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margin" w:tblpY="-8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42"/>
      </w:tblGrid>
      <w:tr w:rsidR="00135B65" w14:paraId="01AD833F" w14:textId="77777777" w:rsidTr="00135B65">
        <w:trPr>
          <w:trHeight w:val="1287"/>
        </w:trPr>
        <w:tc>
          <w:tcPr>
            <w:tcW w:w="9042"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F2F2" w:themeFill="background1" w:themeFillShade="F2"/>
            <w:vAlign w:val="center"/>
          </w:tcPr>
          <w:p w14:paraId="015139E1" w14:textId="6FA54D0D" w:rsidR="00135B65" w:rsidRDefault="00135B65" w:rsidP="00135B65">
            <w:pPr>
              <w:spacing w:before="240" w:after="0"/>
              <w:jc w:val="center"/>
              <w:rPr>
                <w:rFonts w:ascii="Arial" w:hAnsi="Arial" w:cs="Arial"/>
                <w:b/>
                <w:sz w:val="48"/>
                <w:szCs w:val="48"/>
              </w:rPr>
            </w:pPr>
            <w:r>
              <w:rPr>
                <w:rFonts w:ascii="Arial" w:hAnsi="Arial" w:cs="Arial"/>
                <w:b/>
                <w:sz w:val="48"/>
                <w:szCs w:val="48"/>
              </w:rPr>
              <w:t xml:space="preserve">Lehrgang </w:t>
            </w:r>
            <w:r w:rsidRPr="002D2D24">
              <w:rPr>
                <w:rFonts w:ascii="Arial" w:hAnsi="Arial" w:cs="Arial"/>
                <w:b/>
                <w:sz w:val="48"/>
                <w:szCs w:val="48"/>
              </w:rPr>
              <w:t>zum</w:t>
            </w:r>
            <w:r w:rsidR="00E55995">
              <w:rPr>
                <w:rFonts w:ascii="Arial" w:hAnsi="Arial" w:cs="Arial"/>
                <w:b/>
                <w:sz w:val="48"/>
                <w:szCs w:val="48"/>
              </w:rPr>
              <w:t>/zur</w:t>
            </w:r>
            <w:r w:rsidRPr="002D2D24">
              <w:rPr>
                <w:rFonts w:ascii="Arial" w:hAnsi="Arial" w:cs="Arial"/>
                <w:b/>
                <w:sz w:val="48"/>
                <w:szCs w:val="48"/>
              </w:rPr>
              <w:t xml:space="preserve"> </w:t>
            </w:r>
            <w:r w:rsidR="00E55995">
              <w:rPr>
                <w:rFonts w:ascii="Arial" w:hAnsi="Arial" w:cs="Arial"/>
                <w:b/>
                <w:sz w:val="48"/>
                <w:szCs w:val="48"/>
              </w:rPr>
              <w:t>Ausbilder/-in</w:t>
            </w:r>
            <w:r>
              <w:rPr>
                <w:rFonts w:ascii="Arial" w:hAnsi="Arial" w:cs="Arial"/>
                <w:b/>
                <w:sz w:val="48"/>
                <w:szCs w:val="48"/>
              </w:rPr>
              <w:t xml:space="preserve"> </w:t>
            </w:r>
          </w:p>
          <w:p w14:paraId="27A15C70" w14:textId="6CD9E6D7" w:rsidR="00135B65" w:rsidRDefault="00135B65" w:rsidP="00135B65">
            <w:pPr>
              <w:spacing w:before="240" w:after="0"/>
              <w:jc w:val="center"/>
              <w:rPr>
                <w:rFonts w:ascii="Arial" w:hAnsi="Arial" w:cs="Arial"/>
                <w:b/>
                <w:sz w:val="48"/>
                <w:szCs w:val="48"/>
              </w:rPr>
            </w:pPr>
            <w:r>
              <w:rPr>
                <w:rFonts w:ascii="Arial" w:hAnsi="Arial" w:cs="Arial"/>
                <w:b/>
                <w:sz w:val="48"/>
                <w:szCs w:val="48"/>
              </w:rPr>
              <w:t xml:space="preserve">für Erste Hilfe </w:t>
            </w:r>
            <w:r w:rsidR="00E55995">
              <w:rPr>
                <w:rFonts w:ascii="Arial" w:hAnsi="Arial" w:cs="Arial"/>
                <w:b/>
                <w:sz w:val="48"/>
                <w:szCs w:val="48"/>
              </w:rPr>
              <w:t>Themenbereich</w:t>
            </w:r>
            <w:r>
              <w:rPr>
                <w:rFonts w:ascii="Arial" w:hAnsi="Arial" w:cs="Arial"/>
                <w:b/>
                <w:sz w:val="48"/>
                <w:szCs w:val="48"/>
              </w:rPr>
              <w:t xml:space="preserve"> 1 </w:t>
            </w:r>
          </w:p>
          <w:p w14:paraId="24261786" w14:textId="5A0A0B2E" w:rsidR="00135B65" w:rsidRDefault="00E55995" w:rsidP="00135B65">
            <w:pPr>
              <w:spacing w:before="240" w:after="0"/>
              <w:jc w:val="center"/>
              <w:rPr>
                <w:rFonts w:ascii="Arial" w:hAnsi="Arial" w:cs="Arial"/>
                <w:b/>
                <w:sz w:val="48"/>
                <w:szCs w:val="48"/>
              </w:rPr>
            </w:pPr>
            <w:r>
              <w:rPr>
                <w:rFonts w:ascii="Arial" w:hAnsi="Arial" w:cs="Arial"/>
                <w:b/>
                <w:sz w:val="48"/>
                <w:szCs w:val="48"/>
              </w:rPr>
              <w:t>mit Online-</w:t>
            </w:r>
            <w:r w:rsidR="00135B65">
              <w:rPr>
                <w:rFonts w:ascii="Arial" w:hAnsi="Arial" w:cs="Arial"/>
                <w:b/>
                <w:sz w:val="48"/>
                <w:szCs w:val="48"/>
              </w:rPr>
              <w:t>Anteilen</w:t>
            </w:r>
          </w:p>
          <w:p w14:paraId="64613EA7" w14:textId="77777777" w:rsidR="00135B65" w:rsidRPr="002D2D24" w:rsidRDefault="00135B65" w:rsidP="00135B65">
            <w:pPr>
              <w:spacing w:before="240" w:after="0"/>
              <w:jc w:val="center"/>
              <w:rPr>
                <w:rFonts w:ascii="Arial" w:hAnsi="Arial" w:cs="Arial"/>
                <w:b/>
                <w:sz w:val="48"/>
                <w:szCs w:val="48"/>
              </w:rPr>
            </w:pPr>
            <w:r>
              <w:rPr>
                <w:rFonts w:ascii="Arial" w:hAnsi="Arial" w:cs="Arial"/>
                <w:b/>
                <w:sz w:val="48"/>
                <w:szCs w:val="48"/>
              </w:rPr>
              <w:t xml:space="preserve"> gem. DGUV 304-001 </w:t>
            </w:r>
          </w:p>
        </w:tc>
      </w:tr>
      <w:tr w:rsidR="00135B65" w14:paraId="632313F3" w14:textId="77777777" w:rsidTr="00135B65">
        <w:trPr>
          <w:trHeight w:val="232"/>
        </w:trPr>
        <w:tc>
          <w:tcPr>
            <w:tcW w:w="9042" w:type="dxa"/>
            <w:tcBorders>
              <w:top w:val="single" w:sz="12" w:space="0" w:color="C0504D" w:themeColor="accent2"/>
              <w:bottom w:val="single" w:sz="12" w:space="0" w:color="C0504D" w:themeColor="accent2"/>
            </w:tcBorders>
            <w:shd w:val="clear" w:color="auto" w:fill="auto"/>
            <w:vAlign w:val="center"/>
          </w:tcPr>
          <w:p w14:paraId="7890B956" w14:textId="77777777" w:rsidR="00135B65" w:rsidRPr="00E977C3" w:rsidRDefault="00135B65" w:rsidP="00135B65">
            <w:pPr>
              <w:spacing w:before="240"/>
              <w:rPr>
                <w:rFonts w:ascii="Arial" w:hAnsi="Arial" w:cs="Arial"/>
                <w:b/>
                <w:sz w:val="6"/>
                <w:szCs w:val="28"/>
              </w:rPr>
            </w:pPr>
          </w:p>
        </w:tc>
      </w:tr>
      <w:tr w:rsidR="00135B65" w14:paraId="2779F619" w14:textId="77777777" w:rsidTr="00135B65">
        <w:trPr>
          <w:trHeight w:val="1352"/>
        </w:trPr>
        <w:tc>
          <w:tcPr>
            <w:tcW w:w="9042" w:type="dxa"/>
            <w:tcBorders>
              <w:top w:val="single" w:sz="12" w:space="0" w:color="C0504D" w:themeColor="accent2"/>
              <w:left w:val="single" w:sz="12" w:space="0" w:color="C0504D" w:themeColor="accent2"/>
              <w:right w:val="single" w:sz="12" w:space="0" w:color="C0504D" w:themeColor="accent2"/>
            </w:tcBorders>
            <w:shd w:val="clear" w:color="auto" w:fill="F2F2F2" w:themeFill="background1" w:themeFillShade="F2"/>
            <w:vAlign w:val="center"/>
          </w:tcPr>
          <w:p w14:paraId="53C13DD9" w14:textId="07EB400B" w:rsidR="00135B65" w:rsidRDefault="00135B65" w:rsidP="00135B65">
            <w:pPr>
              <w:spacing w:before="240"/>
              <w:jc w:val="center"/>
              <w:rPr>
                <w:rFonts w:ascii="Arial" w:hAnsi="Arial" w:cs="Arial"/>
                <w:b/>
                <w:sz w:val="36"/>
                <w:szCs w:val="36"/>
              </w:rPr>
            </w:pPr>
            <w:r w:rsidRPr="00B11390">
              <w:rPr>
                <w:rFonts w:ascii="Arial" w:hAnsi="Arial" w:cs="Arial"/>
                <w:b/>
                <w:sz w:val="36"/>
                <w:szCs w:val="36"/>
              </w:rPr>
              <w:t xml:space="preserve">Vom </w:t>
            </w:r>
            <w:r w:rsidR="007C426A">
              <w:rPr>
                <w:rFonts w:ascii="Arial" w:hAnsi="Arial" w:cs="Arial"/>
                <w:b/>
                <w:sz w:val="36"/>
                <w:szCs w:val="36"/>
              </w:rPr>
              <w:t>29.06</w:t>
            </w:r>
            <w:r w:rsidR="000F2615">
              <w:rPr>
                <w:rFonts w:ascii="Arial" w:hAnsi="Arial" w:cs="Arial"/>
                <w:b/>
                <w:sz w:val="36"/>
                <w:szCs w:val="36"/>
              </w:rPr>
              <w:t>.</w:t>
            </w:r>
            <w:r w:rsidR="005B0E4C">
              <w:rPr>
                <w:rFonts w:ascii="Arial" w:hAnsi="Arial" w:cs="Arial"/>
                <w:b/>
                <w:sz w:val="36"/>
                <w:szCs w:val="36"/>
              </w:rPr>
              <w:t xml:space="preserve"> </w:t>
            </w:r>
            <w:r>
              <w:rPr>
                <w:rFonts w:ascii="Arial" w:hAnsi="Arial" w:cs="Arial"/>
                <w:b/>
                <w:sz w:val="36"/>
                <w:szCs w:val="36"/>
              </w:rPr>
              <w:t xml:space="preserve">bis zum </w:t>
            </w:r>
            <w:r w:rsidR="007C426A">
              <w:rPr>
                <w:rFonts w:ascii="Arial" w:hAnsi="Arial" w:cs="Arial"/>
                <w:b/>
                <w:sz w:val="36"/>
                <w:szCs w:val="36"/>
              </w:rPr>
              <w:t>07.07</w:t>
            </w:r>
            <w:r w:rsidR="00E1420B">
              <w:rPr>
                <w:rFonts w:ascii="Arial" w:hAnsi="Arial" w:cs="Arial"/>
                <w:b/>
                <w:sz w:val="36"/>
                <w:szCs w:val="36"/>
              </w:rPr>
              <w:t>.2026</w:t>
            </w:r>
          </w:p>
          <w:p w14:paraId="376E8F3D" w14:textId="18087A03" w:rsidR="00135B65" w:rsidRPr="00B11390" w:rsidRDefault="00135B65" w:rsidP="007C426A">
            <w:pPr>
              <w:spacing w:before="240"/>
              <w:jc w:val="center"/>
              <w:rPr>
                <w:rFonts w:ascii="Arial" w:hAnsi="Arial" w:cs="Arial"/>
                <w:b/>
                <w:sz w:val="36"/>
                <w:szCs w:val="36"/>
              </w:rPr>
            </w:pPr>
            <w:r w:rsidRPr="00283087">
              <w:rPr>
                <w:rFonts w:ascii="Arial" w:hAnsi="Arial" w:cs="Arial"/>
                <w:sz w:val="28"/>
                <w:szCs w:val="28"/>
              </w:rPr>
              <w:t xml:space="preserve">Kurs-Nr.: </w:t>
            </w:r>
            <w:r>
              <w:rPr>
                <w:rFonts w:ascii="Arial" w:hAnsi="Arial" w:cs="Arial"/>
                <w:sz w:val="28"/>
                <w:szCs w:val="28"/>
              </w:rPr>
              <w:t>EH Ausb</w:t>
            </w:r>
            <w:r w:rsidR="00626969">
              <w:rPr>
                <w:rFonts w:ascii="Arial" w:hAnsi="Arial" w:cs="Arial"/>
                <w:sz w:val="28"/>
                <w:szCs w:val="28"/>
              </w:rPr>
              <w:t>.</w:t>
            </w:r>
            <w:r>
              <w:rPr>
                <w:rFonts w:ascii="Arial" w:hAnsi="Arial" w:cs="Arial"/>
                <w:sz w:val="28"/>
                <w:szCs w:val="28"/>
              </w:rPr>
              <w:t>M1</w:t>
            </w:r>
            <w:r w:rsidR="00626969">
              <w:rPr>
                <w:rFonts w:ascii="Arial" w:hAnsi="Arial" w:cs="Arial"/>
                <w:sz w:val="28"/>
                <w:szCs w:val="28"/>
              </w:rPr>
              <w:t>_</w:t>
            </w:r>
            <w:r w:rsidRPr="00283087">
              <w:rPr>
                <w:rFonts w:ascii="Arial" w:hAnsi="Arial" w:cs="Arial"/>
                <w:sz w:val="28"/>
                <w:szCs w:val="28"/>
              </w:rPr>
              <w:t>0</w:t>
            </w:r>
            <w:r w:rsidR="007C426A">
              <w:rPr>
                <w:rFonts w:ascii="Arial" w:hAnsi="Arial" w:cs="Arial"/>
                <w:sz w:val="28"/>
                <w:szCs w:val="28"/>
              </w:rPr>
              <w:t>3</w:t>
            </w:r>
            <w:r w:rsidRPr="00283087">
              <w:rPr>
                <w:rFonts w:ascii="Arial" w:hAnsi="Arial" w:cs="Arial"/>
                <w:sz w:val="28"/>
                <w:szCs w:val="28"/>
              </w:rPr>
              <w:t>-</w:t>
            </w:r>
            <w:r>
              <w:rPr>
                <w:rFonts w:ascii="Arial" w:hAnsi="Arial" w:cs="Arial"/>
                <w:sz w:val="28"/>
                <w:szCs w:val="28"/>
              </w:rPr>
              <w:t>202</w:t>
            </w:r>
            <w:r w:rsidR="00E1420B">
              <w:rPr>
                <w:rFonts w:ascii="Arial" w:hAnsi="Arial" w:cs="Arial"/>
                <w:sz w:val="28"/>
                <w:szCs w:val="28"/>
              </w:rPr>
              <w:t>6</w:t>
            </w:r>
          </w:p>
        </w:tc>
      </w:tr>
      <w:tr w:rsidR="00135B65" w14:paraId="7533E670" w14:textId="77777777" w:rsidTr="00135B65">
        <w:trPr>
          <w:trHeight w:val="1436"/>
        </w:trPr>
        <w:tc>
          <w:tcPr>
            <w:tcW w:w="9042" w:type="dxa"/>
            <w:tcBorders>
              <w:left w:val="single" w:sz="12" w:space="0" w:color="C0504D" w:themeColor="accent2"/>
              <w:right w:val="single" w:sz="12" w:space="0" w:color="C0504D" w:themeColor="accent2"/>
            </w:tcBorders>
            <w:shd w:val="clear" w:color="auto" w:fill="F2F2F2" w:themeFill="background1" w:themeFillShade="F2"/>
            <w:vAlign w:val="center"/>
          </w:tcPr>
          <w:p w14:paraId="0CE2D5E2" w14:textId="201E8F66" w:rsidR="00135B65" w:rsidRPr="00524ED5" w:rsidRDefault="00135B65" w:rsidP="00E1420B">
            <w:pPr>
              <w:spacing w:before="240"/>
              <w:jc w:val="center"/>
              <w:rPr>
                <w:rFonts w:ascii="Arial" w:hAnsi="Arial" w:cs="Arial"/>
                <w:b/>
                <w:sz w:val="36"/>
                <w:szCs w:val="36"/>
              </w:rPr>
            </w:pPr>
            <w:r w:rsidRPr="00141F35">
              <w:rPr>
                <w:rFonts w:ascii="Arial" w:hAnsi="Arial" w:cs="Arial"/>
                <w:b/>
                <w:sz w:val="36"/>
                <w:szCs w:val="36"/>
              </w:rPr>
              <w:t>A</w:t>
            </w:r>
            <w:r>
              <w:rPr>
                <w:rFonts w:ascii="Arial" w:hAnsi="Arial" w:cs="Arial"/>
                <w:b/>
                <w:sz w:val="36"/>
                <w:szCs w:val="36"/>
              </w:rPr>
              <w:t>bschluss:</w:t>
            </w:r>
            <w:r>
              <w:rPr>
                <w:rFonts w:ascii="Arial" w:hAnsi="Arial" w:cs="Arial"/>
                <w:b/>
                <w:sz w:val="36"/>
                <w:szCs w:val="36"/>
              </w:rPr>
              <w:tab/>
            </w:r>
            <w:r>
              <w:rPr>
                <w:rFonts w:ascii="Arial" w:hAnsi="Arial" w:cs="Arial"/>
                <w:b/>
                <w:sz w:val="36"/>
                <w:szCs w:val="36"/>
              </w:rPr>
              <w:br/>
              <w:t>Vorbereitung zum</w:t>
            </w:r>
            <w:r w:rsidR="00E1420B">
              <w:rPr>
                <w:rFonts w:ascii="Arial" w:hAnsi="Arial" w:cs="Arial"/>
                <w:b/>
                <w:sz w:val="36"/>
                <w:szCs w:val="36"/>
              </w:rPr>
              <w:t>/zur</w:t>
            </w:r>
            <w:r>
              <w:rPr>
                <w:rFonts w:ascii="Arial" w:hAnsi="Arial" w:cs="Arial"/>
                <w:b/>
                <w:sz w:val="36"/>
                <w:szCs w:val="36"/>
              </w:rPr>
              <w:t xml:space="preserve"> </w:t>
            </w:r>
            <w:r>
              <w:t xml:space="preserve"> </w:t>
            </w:r>
            <w:r w:rsidR="00E1420B">
              <w:rPr>
                <w:rFonts w:ascii="Arial" w:hAnsi="Arial" w:cs="Arial"/>
                <w:b/>
                <w:sz w:val="36"/>
                <w:szCs w:val="36"/>
              </w:rPr>
              <w:t>Ausbilder/-in</w:t>
            </w:r>
            <w:r w:rsidRPr="00D600F7">
              <w:rPr>
                <w:rFonts w:ascii="Arial" w:hAnsi="Arial" w:cs="Arial"/>
                <w:b/>
                <w:sz w:val="36"/>
                <w:szCs w:val="36"/>
              </w:rPr>
              <w:t xml:space="preserve"> für Erste Hilfe </w:t>
            </w:r>
            <w:r w:rsidR="00E1420B">
              <w:rPr>
                <w:rFonts w:ascii="Arial" w:hAnsi="Arial" w:cs="Arial"/>
                <w:b/>
                <w:sz w:val="36"/>
                <w:szCs w:val="36"/>
              </w:rPr>
              <w:t>Themenbereich 1</w:t>
            </w:r>
          </w:p>
        </w:tc>
      </w:tr>
      <w:tr w:rsidR="00135B65" w14:paraId="305B18FF" w14:textId="77777777" w:rsidTr="00135B65">
        <w:trPr>
          <w:trHeight w:val="5556"/>
        </w:trPr>
        <w:tc>
          <w:tcPr>
            <w:tcW w:w="9042" w:type="dxa"/>
            <w:tcBorders>
              <w:left w:val="single" w:sz="12" w:space="0" w:color="C0504D" w:themeColor="accent2"/>
              <w:bottom w:val="single" w:sz="12" w:space="0" w:color="C0504D" w:themeColor="accent2"/>
              <w:right w:val="single" w:sz="12" w:space="0" w:color="C0504D" w:themeColor="accent2"/>
            </w:tcBorders>
            <w:shd w:val="clear" w:color="auto" w:fill="F2F2F2" w:themeFill="background1" w:themeFillShade="F2"/>
            <w:vAlign w:val="center"/>
          </w:tcPr>
          <w:p w14:paraId="631C3E63" w14:textId="58FC6468" w:rsidR="00135B65" w:rsidRDefault="00135B65" w:rsidP="00135B65">
            <w:pPr>
              <w:rPr>
                <w:rFonts w:ascii="Arial" w:hAnsi="Arial" w:cs="Arial"/>
                <w:sz w:val="24"/>
                <w:szCs w:val="24"/>
              </w:rPr>
            </w:pPr>
            <w:r>
              <w:rPr>
                <w:rFonts w:ascii="Arial" w:hAnsi="Arial" w:cs="Arial"/>
                <w:sz w:val="24"/>
                <w:szCs w:val="24"/>
              </w:rPr>
              <w:t>Der Lehrgang (</w:t>
            </w:r>
            <w:r w:rsidR="00E1420B">
              <w:rPr>
                <w:rFonts w:ascii="Arial" w:hAnsi="Arial" w:cs="Arial"/>
                <w:sz w:val="24"/>
                <w:szCs w:val="24"/>
              </w:rPr>
              <w:t>TB</w:t>
            </w:r>
            <w:r>
              <w:rPr>
                <w:rFonts w:ascii="Arial" w:hAnsi="Arial" w:cs="Arial"/>
                <w:sz w:val="24"/>
                <w:szCs w:val="24"/>
              </w:rPr>
              <w:t xml:space="preserve"> 1 und 2)</w:t>
            </w:r>
            <w:r w:rsidRPr="002D2D24">
              <w:rPr>
                <w:rFonts w:ascii="Arial" w:hAnsi="Arial" w:cs="Arial"/>
                <w:sz w:val="24"/>
                <w:szCs w:val="24"/>
              </w:rPr>
              <w:t xml:space="preserve"> </w:t>
            </w:r>
            <w:r>
              <w:rPr>
                <w:rFonts w:ascii="Arial" w:hAnsi="Arial" w:cs="Arial"/>
                <w:sz w:val="24"/>
                <w:szCs w:val="24"/>
              </w:rPr>
              <w:t>erfolgt berufsbegleitend und unterteilt sich in vier Teile mit Lernpausen. Der Schwerpunkt des Lehrgangs liegt bei den theoretischen Grundlagen und dem Training für die praktische Prüfung. Die theoretischen Inhalte werden in diesem hybriden Ausbildungsangebot mittels Web-Based-Training über zwei Selbststudienphasen vermittelt. Im Anschluss</w:t>
            </w:r>
            <w:r w:rsidRPr="002D2D24">
              <w:rPr>
                <w:rFonts w:ascii="Arial" w:hAnsi="Arial" w:cs="Arial"/>
                <w:sz w:val="24"/>
                <w:szCs w:val="24"/>
              </w:rPr>
              <w:t xml:space="preserve"> </w:t>
            </w:r>
            <w:r>
              <w:rPr>
                <w:rFonts w:ascii="Arial" w:hAnsi="Arial" w:cs="Arial"/>
                <w:sz w:val="24"/>
                <w:szCs w:val="24"/>
              </w:rPr>
              <w:t>an</w:t>
            </w:r>
            <w:r w:rsidRPr="002D2D24">
              <w:rPr>
                <w:rFonts w:ascii="Arial" w:hAnsi="Arial" w:cs="Arial"/>
                <w:sz w:val="24"/>
                <w:szCs w:val="24"/>
              </w:rPr>
              <w:t xml:space="preserve"> </w:t>
            </w:r>
            <w:r>
              <w:rPr>
                <w:rFonts w:ascii="Arial" w:hAnsi="Arial" w:cs="Arial"/>
                <w:sz w:val="24"/>
                <w:szCs w:val="24"/>
              </w:rPr>
              <w:t xml:space="preserve">die Prüfung im zweiten Modul, folgt eine Hospitationsphase die drei Erste-Hilfe-Kurse umfasst. </w:t>
            </w:r>
          </w:p>
          <w:p w14:paraId="4D9244CA" w14:textId="77777777" w:rsidR="00135B65" w:rsidRDefault="00135B65" w:rsidP="00135B65">
            <w:pPr>
              <w:rPr>
                <w:rFonts w:ascii="Arial" w:hAnsi="Arial" w:cs="Arial"/>
                <w:sz w:val="24"/>
                <w:szCs w:val="24"/>
              </w:rPr>
            </w:pPr>
          </w:p>
          <w:tbl>
            <w:tblPr>
              <w:tblStyle w:val="Tabellenraster"/>
              <w:tblW w:w="8986" w:type="dxa"/>
              <w:tblLook w:val="04A0" w:firstRow="1" w:lastRow="0" w:firstColumn="1" w:lastColumn="0" w:noHBand="0" w:noVBand="1"/>
            </w:tblPr>
            <w:tblGrid>
              <w:gridCol w:w="4523"/>
              <w:gridCol w:w="4463"/>
            </w:tblGrid>
            <w:tr w:rsidR="00135B65" w14:paraId="2879E141" w14:textId="77777777" w:rsidTr="008B0074">
              <w:trPr>
                <w:trHeight w:val="397"/>
              </w:trPr>
              <w:tc>
                <w:tcPr>
                  <w:tcW w:w="4523" w:type="dxa"/>
                  <w:shd w:val="clear" w:color="auto" w:fill="C6D9F1" w:themeFill="text2" w:themeFillTint="33"/>
                  <w:vAlign w:val="center"/>
                </w:tcPr>
                <w:p w14:paraId="7F65D7A4" w14:textId="2C9296DC" w:rsidR="00135B65" w:rsidRDefault="00135B65" w:rsidP="007C426A">
                  <w:pPr>
                    <w:framePr w:hSpace="141" w:wrap="around" w:vAnchor="text" w:hAnchor="margin" w:y="-896"/>
                    <w:spacing w:after="0"/>
                    <w:rPr>
                      <w:rFonts w:ascii="Arial" w:hAnsi="Arial" w:cs="Arial"/>
                      <w:sz w:val="24"/>
                      <w:szCs w:val="24"/>
                    </w:rPr>
                  </w:pPr>
                  <w:r>
                    <w:rPr>
                      <w:rFonts w:ascii="Arial" w:hAnsi="Arial" w:cs="Arial"/>
                      <w:sz w:val="24"/>
                      <w:szCs w:val="24"/>
                    </w:rPr>
                    <w:t>1</w:t>
                  </w:r>
                  <w:r>
                    <w:t xml:space="preserve">         </w:t>
                  </w:r>
                  <w:r w:rsidR="000F2615">
                    <w:t xml:space="preserve"> </w:t>
                  </w:r>
                  <w:r w:rsidR="007C426A">
                    <w:rPr>
                      <w:rFonts w:ascii="Arial" w:hAnsi="Arial" w:cs="Arial"/>
                      <w:b/>
                      <w:sz w:val="24"/>
                    </w:rPr>
                    <w:t>29.06</w:t>
                  </w:r>
                  <w:r w:rsidR="000F2615" w:rsidRPr="00F22709">
                    <w:rPr>
                      <w:rFonts w:ascii="Arial" w:hAnsi="Arial" w:cs="Arial"/>
                      <w:b/>
                      <w:sz w:val="24"/>
                    </w:rPr>
                    <w:t>.2026</w:t>
                  </w:r>
                  <w:r w:rsidR="007C426A">
                    <w:rPr>
                      <w:rFonts w:ascii="Arial" w:hAnsi="Arial" w:cs="Arial"/>
                      <w:b/>
                      <w:sz w:val="24"/>
                    </w:rPr>
                    <w:t>-05.07.2026</w:t>
                  </w:r>
                </w:p>
              </w:tc>
              <w:tc>
                <w:tcPr>
                  <w:tcW w:w="4463" w:type="dxa"/>
                  <w:shd w:val="clear" w:color="auto" w:fill="C6D9F1" w:themeFill="text2" w:themeFillTint="33"/>
                  <w:vAlign w:val="center"/>
                </w:tcPr>
                <w:p w14:paraId="010E9BC1" w14:textId="45A968F6" w:rsidR="00135B65" w:rsidRDefault="00E1420B" w:rsidP="007C426A">
                  <w:pPr>
                    <w:framePr w:hSpace="141" w:wrap="around" w:vAnchor="text" w:hAnchor="margin" w:y="-896"/>
                    <w:spacing w:after="0"/>
                    <w:rPr>
                      <w:rFonts w:ascii="Arial" w:hAnsi="Arial" w:cs="Arial"/>
                      <w:sz w:val="24"/>
                      <w:szCs w:val="24"/>
                    </w:rPr>
                  </w:pPr>
                  <w:r>
                    <w:rPr>
                      <w:rFonts w:ascii="Arial" w:hAnsi="Arial" w:cs="Arial"/>
                      <w:sz w:val="24"/>
                      <w:szCs w:val="24"/>
                    </w:rPr>
                    <w:t>Web-</w:t>
                  </w:r>
                  <w:proofErr w:type="spellStart"/>
                  <w:r>
                    <w:rPr>
                      <w:rFonts w:ascii="Arial" w:hAnsi="Arial" w:cs="Arial"/>
                      <w:sz w:val="24"/>
                      <w:szCs w:val="24"/>
                    </w:rPr>
                    <w:t>Based</w:t>
                  </w:r>
                  <w:proofErr w:type="spellEnd"/>
                  <w:r>
                    <w:rPr>
                      <w:rFonts w:ascii="Arial" w:hAnsi="Arial" w:cs="Arial"/>
                      <w:sz w:val="24"/>
                      <w:szCs w:val="24"/>
                    </w:rPr>
                    <w:t>-Training</w:t>
                  </w:r>
                </w:p>
              </w:tc>
            </w:tr>
            <w:tr w:rsidR="00135B65" w14:paraId="04A3079A" w14:textId="77777777" w:rsidTr="008B0074">
              <w:trPr>
                <w:trHeight w:val="397"/>
              </w:trPr>
              <w:tc>
                <w:tcPr>
                  <w:tcW w:w="4523" w:type="dxa"/>
                  <w:shd w:val="clear" w:color="auto" w:fill="B6DDE8" w:themeFill="accent5" w:themeFillTint="66"/>
                  <w:vAlign w:val="center"/>
                </w:tcPr>
                <w:p w14:paraId="66C33F8C" w14:textId="17C4A387" w:rsidR="00135B65" w:rsidRDefault="00135B65" w:rsidP="007C426A">
                  <w:pPr>
                    <w:framePr w:hSpace="141" w:wrap="around" w:vAnchor="text" w:hAnchor="margin" w:y="-896"/>
                    <w:spacing w:after="0"/>
                    <w:rPr>
                      <w:rFonts w:ascii="Arial" w:hAnsi="Arial" w:cs="Arial"/>
                      <w:sz w:val="24"/>
                      <w:szCs w:val="24"/>
                    </w:rPr>
                  </w:pPr>
                  <w:r>
                    <w:rPr>
                      <w:rFonts w:ascii="Arial" w:hAnsi="Arial" w:cs="Arial"/>
                      <w:sz w:val="24"/>
                      <w:szCs w:val="24"/>
                    </w:rPr>
                    <w:t xml:space="preserve">2       </w:t>
                  </w:r>
                  <w:r>
                    <w:t xml:space="preserve"> </w:t>
                  </w:r>
                  <w:r w:rsidR="007C426A">
                    <w:rPr>
                      <w:rFonts w:ascii="Arial" w:hAnsi="Arial" w:cs="Arial"/>
                      <w:b/>
                      <w:sz w:val="24"/>
                      <w:szCs w:val="24"/>
                    </w:rPr>
                    <w:t>06.07</w:t>
                  </w:r>
                  <w:r w:rsidR="00E1420B">
                    <w:rPr>
                      <w:rFonts w:ascii="Arial" w:hAnsi="Arial" w:cs="Arial"/>
                      <w:b/>
                      <w:sz w:val="24"/>
                      <w:szCs w:val="24"/>
                    </w:rPr>
                    <w:t>.2026</w:t>
                  </w:r>
                </w:p>
              </w:tc>
              <w:tc>
                <w:tcPr>
                  <w:tcW w:w="4463" w:type="dxa"/>
                  <w:shd w:val="clear" w:color="auto" w:fill="B6DDE8" w:themeFill="accent5" w:themeFillTint="66"/>
                  <w:vAlign w:val="center"/>
                </w:tcPr>
                <w:p w14:paraId="6B69C765" w14:textId="77777777" w:rsidR="00135B65" w:rsidRDefault="00135B65" w:rsidP="007C426A">
                  <w:pPr>
                    <w:framePr w:hSpace="141" w:wrap="around" w:vAnchor="text" w:hAnchor="margin" w:y="-896"/>
                    <w:spacing w:after="0"/>
                    <w:rPr>
                      <w:rFonts w:ascii="Arial" w:hAnsi="Arial" w:cs="Arial"/>
                      <w:sz w:val="24"/>
                      <w:szCs w:val="24"/>
                    </w:rPr>
                  </w:pPr>
                  <w:r>
                    <w:rPr>
                      <w:rFonts w:ascii="Arial" w:hAnsi="Arial" w:cs="Arial"/>
                      <w:sz w:val="24"/>
                      <w:szCs w:val="24"/>
                    </w:rPr>
                    <w:t>Methodische Grundlagen,</w:t>
                  </w:r>
                </w:p>
                <w:p w14:paraId="541354A4" w14:textId="77777777" w:rsidR="00135B65" w:rsidRDefault="00135B65" w:rsidP="007C426A">
                  <w:pPr>
                    <w:framePr w:hSpace="141" w:wrap="around" w:vAnchor="text" w:hAnchor="margin" w:y="-896"/>
                    <w:spacing w:after="0"/>
                    <w:rPr>
                      <w:rFonts w:ascii="Arial" w:hAnsi="Arial" w:cs="Arial"/>
                      <w:sz w:val="24"/>
                      <w:szCs w:val="24"/>
                    </w:rPr>
                  </w:pPr>
                  <w:r>
                    <w:rPr>
                      <w:rFonts w:ascii="Arial" w:hAnsi="Arial" w:cs="Arial"/>
                      <w:sz w:val="24"/>
                      <w:szCs w:val="24"/>
                    </w:rPr>
                    <w:t>Lerntypen und -modelle</w:t>
                  </w:r>
                </w:p>
              </w:tc>
            </w:tr>
            <w:tr w:rsidR="00135B65" w14:paraId="096546CA" w14:textId="77777777" w:rsidTr="008B0074">
              <w:trPr>
                <w:trHeight w:val="891"/>
              </w:trPr>
              <w:tc>
                <w:tcPr>
                  <w:tcW w:w="4523" w:type="dxa"/>
                  <w:tcBorders>
                    <w:bottom w:val="single" w:sz="4" w:space="0" w:color="auto"/>
                  </w:tcBorders>
                  <w:shd w:val="clear" w:color="auto" w:fill="B6DDE8" w:themeFill="accent5" w:themeFillTint="66"/>
                  <w:vAlign w:val="center"/>
                </w:tcPr>
                <w:p w14:paraId="7D674142" w14:textId="42193920" w:rsidR="00135B65" w:rsidRDefault="00135B65" w:rsidP="007C426A">
                  <w:pPr>
                    <w:framePr w:hSpace="141" w:wrap="around" w:vAnchor="text" w:hAnchor="margin" w:y="-896"/>
                    <w:spacing w:after="0"/>
                    <w:rPr>
                      <w:rFonts w:ascii="Arial" w:hAnsi="Arial" w:cs="Arial"/>
                      <w:sz w:val="24"/>
                      <w:szCs w:val="24"/>
                    </w:rPr>
                  </w:pPr>
                  <w:r>
                    <w:rPr>
                      <w:rFonts w:ascii="Arial" w:hAnsi="Arial" w:cs="Arial"/>
                      <w:sz w:val="24"/>
                      <w:szCs w:val="24"/>
                    </w:rPr>
                    <w:t xml:space="preserve">3       </w:t>
                  </w:r>
                  <w:r>
                    <w:t xml:space="preserve"> </w:t>
                  </w:r>
                  <w:r w:rsidR="007C426A">
                    <w:rPr>
                      <w:rFonts w:ascii="Arial" w:hAnsi="Arial" w:cs="Arial"/>
                      <w:b/>
                      <w:sz w:val="24"/>
                      <w:szCs w:val="24"/>
                    </w:rPr>
                    <w:t>07.07</w:t>
                  </w:r>
                  <w:r w:rsidR="00E1420B">
                    <w:rPr>
                      <w:rFonts w:ascii="Arial" w:hAnsi="Arial" w:cs="Arial"/>
                      <w:b/>
                      <w:sz w:val="24"/>
                      <w:szCs w:val="24"/>
                    </w:rPr>
                    <w:t>.2026</w:t>
                  </w:r>
                </w:p>
              </w:tc>
              <w:tc>
                <w:tcPr>
                  <w:tcW w:w="4463" w:type="dxa"/>
                  <w:tcBorders>
                    <w:bottom w:val="single" w:sz="4" w:space="0" w:color="auto"/>
                  </w:tcBorders>
                  <w:shd w:val="clear" w:color="auto" w:fill="B6DDE8" w:themeFill="accent5" w:themeFillTint="66"/>
                  <w:vAlign w:val="center"/>
                </w:tcPr>
                <w:p w14:paraId="7D3F8885" w14:textId="3803FDD9" w:rsidR="00135B65" w:rsidRDefault="00135B65" w:rsidP="007C426A">
                  <w:pPr>
                    <w:framePr w:hSpace="141" w:wrap="around" w:vAnchor="text" w:hAnchor="margin" w:y="-896"/>
                    <w:spacing w:after="0"/>
                    <w:rPr>
                      <w:rFonts w:ascii="Arial" w:hAnsi="Arial" w:cs="Arial"/>
                      <w:sz w:val="24"/>
                      <w:szCs w:val="24"/>
                    </w:rPr>
                  </w:pPr>
                  <w:r>
                    <w:rPr>
                      <w:rFonts w:ascii="Arial" w:hAnsi="Arial" w:cs="Arial"/>
                      <w:sz w:val="24"/>
                      <w:szCs w:val="24"/>
                    </w:rPr>
                    <w:t>Grundlagen Kommunikation,</w:t>
                  </w:r>
                  <w:r w:rsidR="00E1420B">
                    <w:rPr>
                      <w:rFonts w:ascii="Arial" w:hAnsi="Arial" w:cs="Arial"/>
                      <w:sz w:val="24"/>
                      <w:szCs w:val="24"/>
                    </w:rPr>
                    <w:t xml:space="preserve"> Recht und Hygiene</w:t>
                  </w:r>
                  <w:r>
                    <w:rPr>
                      <w:rFonts w:ascii="Arial" w:hAnsi="Arial" w:cs="Arial"/>
                      <w:sz w:val="24"/>
                      <w:szCs w:val="24"/>
                    </w:rPr>
                    <w:t xml:space="preserve"> Aufgabenstellung der ersten Lehrprobe im </w:t>
                  </w:r>
                  <w:r w:rsidR="00E1420B">
                    <w:rPr>
                      <w:rFonts w:ascii="Arial" w:hAnsi="Arial" w:cs="Arial"/>
                      <w:sz w:val="24"/>
                      <w:szCs w:val="24"/>
                    </w:rPr>
                    <w:t>Themenbereich 2</w:t>
                  </w:r>
                </w:p>
              </w:tc>
            </w:tr>
            <w:tr w:rsidR="00135B65" w:rsidRPr="00BF59DE" w14:paraId="37C0AF22" w14:textId="77777777" w:rsidTr="008B0074">
              <w:trPr>
                <w:trHeight w:val="223"/>
              </w:trPr>
              <w:tc>
                <w:tcPr>
                  <w:tcW w:w="8986" w:type="dxa"/>
                  <w:gridSpan w:val="2"/>
                  <w:tcBorders>
                    <w:left w:val="nil"/>
                    <w:bottom w:val="nil"/>
                    <w:right w:val="nil"/>
                  </w:tcBorders>
                  <w:shd w:val="clear" w:color="auto" w:fill="F2F2F2" w:themeFill="background1" w:themeFillShade="F2"/>
                </w:tcPr>
                <w:p w14:paraId="0D59593A" w14:textId="77777777" w:rsidR="00135B65" w:rsidRPr="00E977C3" w:rsidRDefault="00135B65" w:rsidP="007C426A">
                  <w:pPr>
                    <w:framePr w:hSpace="141" w:wrap="around" w:vAnchor="text" w:hAnchor="margin" w:y="-896"/>
                    <w:tabs>
                      <w:tab w:val="left" w:pos="1020"/>
                    </w:tabs>
                    <w:rPr>
                      <w:rFonts w:ascii="Arial" w:hAnsi="Arial" w:cs="Arial"/>
                      <w:sz w:val="2"/>
                      <w:szCs w:val="4"/>
                    </w:rPr>
                  </w:pPr>
                </w:p>
              </w:tc>
            </w:tr>
          </w:tbl>
          <w:p w14:paraId="760B7381" w14:textId="77777777" w:rsidR="00135B65" w:rsidRPr="00EE2EF1" w:rsidRDefault="00135B65" w:rsidP="00135B65">
            <w:pPr>
              <w:spacing w:before="240"/>
              <w:rPr>
                <w:rFonts w:ascii="Arial" w:hAnsi="Arial" w:cs="Arial"/>
                <w:b/>
                <w:sz w:val="24"/>
                <w:szCs w:val="24"/>
              </w:rPr>
            </w:pPr>
          </w:p>
        </w:tc>
      </w:tr>
    </w:tbl>
    <w:p w14:paraId="5A6316FE" w14:textId="6D3E03CE" w:rsidR="00E00584" w:rsidRPr="00E977C3" w:rsidRDefault="00E00584" w:rsidP="00E977C3">
      <w:pPr>
        <w:tabs>
          <w:tab w:val="left" w:pos="4020"/>
        </w:tabs>
        <w:rPr>
          <w:rFonts w:ascii="Arial" w:hAnsi="Arial" w:cs="Arial"/>
          <w:sz w:val="2"/>
        </w:rPr>
      </w:pPr>
    </w:p>
    <w:p w14:paraId="194677D4" w14:textId="32315042" w:rsidR="00EC0EAD" w:rsidRDefault="00EC0EAD" w:rsidP="00E977C3">
      <w:pPr>
        <w:rPr>
          <w:rFonts w:ascii="Arial" w:hAnsi="Arial" w:cs="Arial"/>
          <w:sz w:val="12"/>
        </w:rPr>
      </w:pPr>
    </w:p>
    <w:p w14:paraId="79DD8619" w14:textId="5F04828F" w:rsidR="00EC0EAD" w:rsidRDefault="00EC0EAD" w:rsidP="00E977C3">
      <w:pPr>
        <w:rPr>
          <w:rFonts w:ascii="Arial" w:hAnsi="Arial" w:cs="Arial"/>
          <w:sz w:val="12"/>
        </w:rPr>
      </w:pPr>
    </w:p>
    <w:p w14:paraId="727F0B09" w14:textId="1B4E3C10" w:rsidR="002D2D24" w:rsidRPr="00877A4E" w:rsidRDefault="00877A4E" w:rsidP="00877A4E">
      <w:pPr>
        <w:rPr>
          <w:rFonts w:ascii="Arial" w:hAnsi="Arial" w:cs="Arial"/>
          <w:b/>
          <w:sz w:val="24"/>
          <w:szCs w:val="24"/>
          <w:u w:val="single"/>
        </w:rPr>
      </w:pPr>
      <w:r>
        <w:rPr>
          <w:rFonts w:ascii="Arial" w:hAnsi="Arial" w:cs="Arial"/>
          <w:b/>
          <w:sz w:val="24"/>
          <w:szCs w:val="24"/>
          <w:u w:val="single"/>
        </w:rPr>
        <w:t>Allgemeines</w:t>
      </w:r>
      <w:r w:rsidRPr="00AF2BD0">
        <w:rPr>
          <w:rFonts w:ascii="Arial" w:hAnsi="Arial" w:cs="Arial"/>
          <w:b/>
          <w:sz w:val="24"/>
          <w:szCs w:val="24"/>
          <w:u w:val="single"/>
        </w:rPr>
        <w:t>:</w:t>
      </w:r>
    </w:p>
    <w:p w14:paraId="0ED74D9C" w14:textId="6F4B1CFF" w:rsidR="007D5BB1" w:rsidRDefault="00877A4E" w:rsidP="00D46A97">
      <w:pPr>
        <w:rPr>
          <w:rFonts w:ascii="Arial" w:hAnsi="Arial" w:cs="Arial"/>
          <w:sz w:val="24"/>
          <w:szCs w:val="24"/>
        </w:rPr>
      </w:pPr>
      <w:r w:rsidRPr="00877A4E">
        <w:rPr>
          <w:rFonts w:ascii="Arial" w:hAnsi="Arial" w:cs="Arial"/>
          <w:sz w:val="24"/>
          <w:szCs w:val="24"/>
        </w:rPr>
        <w:t xml:space="preserve">Die Ausbildung </w:t>
      </w:r>
      <w:r w:rsidR="00017B01">
        <w:rPr>
          <w:rFonts w:ascii="Arial" w:hAnsi="Arial" w:cs="Arial"/>
          <w:sz w:val="24"/>
          <w:szCs w:val="24"/>
        </w:rPr>
        <w:t>„</w:t>
      </w:r>
      <w:r w:rsidR="00E1420B">
        <w:rPr>
          <w:rFonts w:ascii="Arial" w:hAnsi="Arial" w:cs="Arial"/>
          <w:sz w:val="24"/>
          <w:szCs w:val="24"/>
        </w:rPr>
        <w:t>Ausbilder/-in</w:t>
      </w:r>
      <w:r w:rsidR="00D600F7" w:rsidRPr="00D600F7">
        <w:rPr>
          <w:rFonts w:ascii="Arial" w:hAnsi="Arial" w:cs="Arial"/>
          <w:sz w:val="24"/>
          <w:szCs w:val="24"/>
        </w:rPr>
        <w:t xml:space="preserve"> für Erste Hilfe</w:t>
      </w:r>
      <w:r w:rsidR="00017B01">
        <w:rPr>
          <w:rFonts w:ascii="Arial" w:hAnsi="Arial" w:cs="Arial"/>
          <w:sz w:val="24"/>
          <w:szCs w:val="24"/>
        </w:rPr>
        <w:t>“</w:t>
      </w:r>
      <w:r w:rsidR="00D600F7" w:rsidRPr="00D600F7">
        <w:rPr>
          <w:rFonts w:ascii="Arial" w:hAnsi="Arial" w:cs="Arial"/>
          <w:sz w:val="24"/>
          <w:szCs w:val="24"/>
        </w:rPr>
        <w:t xml:space="preserve"> </w:t>
      </w:r>
      <w:r w:rsidRPr="00877A4E">
        <w:rPr>
          <w:rFonts w:ascii="Arial" w:hAnsi="Arial" w:cs="Arial"/>
          <w:sz w:val="24"/>
          <w:szCs w:val="24"/>
        </w:rPr>
        <w:t>endet</w:t>
      </w:r>
      <w:r w:rsidR="004D7B34">
        <w:rPr>
          <w:rFonts w:ascii="Arial" w:hAnsi="Arial" w:cs="Arial"/>
          <w:sz w:val="24"/>
          <w:szCs w:val="24"/>
        </w:rPr>
        <w:t>,</w:t>
      </w:r>
      <w:r w:rsidRPr="00877A4E">
        <w:rPr>
          <w:rFonts w:ascii="Arial" w:hAnsi="Arial" w:cs="Arial"/>
          <w:sz w:val="24"/>
          <w:szCs w:val="24"/>
        </w:rPr>
        <w:t xml:space="preserve"> </w:t>
      </w:r>
      <w:r w:rsidR="004D7B34">
        <w:rPr>
          <w:rFonts w:ascii="Arial" w:hAnsi="Arial" w:cs="Arial"/>
          <w:sz w:val="24"/>
          <w:szCs w:val="24"/>
        </w:rPr>
        <w:t xml:space="preserve">nach bestandener </w:t>
      </w:r>
      <w:r w:rsidR="004D7B34" w:rsidRPr="00877A4E">
        <w:rPr>
          <w:rFonts w:ascii="Arial" w:hAnsi="Arial" w:cs="Arial"/>
          <w:sz w:val="24"/>
          <w:szCs w:val="24"/>
        </w:rPr>
        <w:t>Prüfung</w:t>
      </w:r>
      <w:r w:rsidR="00CD74A1">
        <w:rPr>
          <w:rFonts w:ascii="Arial" w:hAnsi="Arial" w:cs="Arial"/>
          <w:sz w:val="24"/>
          <w:szCs w:val="24"/>
        </w:rPr>
        <w:t xml:space="preserve"> im </w:t>
      </w:r>
      <w:r w:rsidR="00E1420B">
        <w:rPr>
          <w:rFonts w:ascii="Arial" w:hAnsi="Arial" w:cs="Arial"/>
          <w:sz w:val="24"/>
          <w:szCs w:val="24"/>
        </w:rPr>
        <w:t>Themenbereich</w:t>
      </w:r>
      <w:r w:rsidR="00CD74A1">
        <w:rPr>
          <w:rFonts w:ascii="Arial" w:hAnsi="Arial" w:cs="Arial"/>
          <w:sz w:val="24"/>
          <w:szCs w:val="24"/>
        </w:rPr>
        <w:t xml:space="preserve"> 2</w:t>
      </w:r>
      <w:r w:rsidR="004D7B34">
        <w:rPr>
          <w:rFonts w:ascii="Arial" w:hAnsi="Arial" w:cs="Arial"/>
          <w:sz w:val="24"/>
          <w:szCs w:val="24"/>
        </w:rPr>
        <w:t>,</w:t>
      </w:r>
      <w:r w:rsidR="004D7B34" w:rsidRPr="00877A4E">
        <w:rPr>
          <w:rFonts w:ascii="Arial" w:hAnsi="Arial" w:cs="Arial"/>
          <w:sz w:val="24"/>
          <w:szCs w:val="24"/>
        </w:rPr>
        <w:t xml:space="preserve"> </w:t>
      </w:r>
      <w:r w:rsidRPr="00877A4E">
        <w:rPr>
          <w:rFonts w:ascii="Arial" w:hAnsi="Arial" w:cs="Arial"/>
          <w:sz w:val="24"/>
          <w:szCs w:val="24"/>
        </w:rPr>
        <w:t xml:space="preserve">mit einer </w:t>
      </w:r>
      <w:r w:rsidR="00B60560">
        <w:rPr>
          <w:rFonts w:ascii="Arial" w:hAnsi="Arial" w:cs="Arial"/>
          <w:sz w:val="24"/>
          <w:szCs w:val="24"/>
        </w:rPr>
        <w:t xml:space="preserve">Hospitationsphase </w:t>
      </w:r>
      <w:r w:rsidRPr="00877A4E">
        <w:rPr>
          <w:rFonts w:ascii="Arial" w:hAnsi="Arial" w:cs="Arial"/>
          <w:sz w:val="24"/>
          <w:szCs w:val="24"/>
        </w:rPr>
        <w:t xml:space="preserve">und </w:t>
      </w:r>
      <w:r w:rsidR="00B60560">
        <w:rPr>
          <w:rFonts w:ascii="Arial" w:hAnsi="Arial" w:cs="Arial"/>
          <w:sz w:val="24"/>
          <w:szCs w:val="24"/>
        </w:rPr>
        <w:t>befähigt</w:t>
      </w:r>
      <w:r w:rsidRPr="00877A4E">
        <w:rPr>
          <w:rFonts w:ascii="Arial" w:hAnsi="Arial" w:cs="Arial"/>
          <w:sz w:val="24"/>
          <w:szCs w:val="24"/>
        </w:rPr>
        <w:t xml:space="preserve"> Sie </w:t>
      </w:r>
      <w:r w:rsidR="00B60560">
        <w:rPr>
          <w:rFonts w:ascii="Arial" w:hAnsi="Arial" w:cs="Arial"/>
          <w:sz w:val="24"/>
          <w:szCs w:val="24"/>
        </w:rPr>
        <w:t>Erste Hilfe Ausbildungen und Fortbildungen für eine</w:t>
      </w:r>
      <w:r w:rsidR="001F6197">
        <w:rPr>
          <w:rFonts w:ascii="Arial" w:hAnsi="Arial" w:cs="Arial"/>
          <w:sz w:val="24"/>
          <w:szCs w:val="24"/>
        </w:rPr>
        <w:t>,</w:t>
      </w:r>
      <w:r w:rsidR="00B60560">
        <w:rPr>
          <w:rFonts w:ascii="Arial" w:hAnsi="Arial" w:cs="Arial"/>
          <w:sz w:val="24"/>
          <w:szCs w:val="24"/>
        </w:rPr>
        <w:t xml:space="preserve"> durch die </w:t>
      </w:r>
      <w:r w:rsidR="009A2A71">
        <w:rPr>
          <w:rFonts w:ascii="Arial" w:hAnsi="Arial" w:cs="Arial"/>
          <w:sz w:val="24"/>
          <w:szCs w:val="24"/>
        </w:rPr>
        <w:t>QSEH der DGUV</w:t>
      </w:r>
      <w:r w:rsidR="00D600F7">
        <w:rPr>
          <w:rFonts w:ascii="Arial" w:hAnsi="Arial" w:cs="Arial"/>
          <w:sz w:val="24"/>
          <w:szCs w:val="24"/>
        </w:rPr>
        <w:t xml:space="preserve"> oder nach FeV</w:t>
      </w:r>
      <w:r w:rsidR="001F6197">
        <w:rPr>
          <w:rFonts w:ascii="Arial" w:hAnsi="Arial" w:cs="Arial"/>
          <w:sz w:val="24"/>
          <w:szCs w:val="24"/>
        </w:rPr>
        <w:t>,</w:t>
      </w:r>
      <w:r w:rsidR="009A2A71">
        <w:rPr>
          <w:rFonts w:ascii="Arial" w:hAnsi="Arial" w:cs="Arial"/>
          <w:sz w:val="24"/>
          <w:szCs w:val="24"/>
        </w:rPr>
        <w:t xml:space="preserve"> durch das jeweilige RP</w:t>
      </w:r>
      <w:r w:rsidR="00B60560">
        <w:rPr>
          <w:rFonts w:ascii="Arial" w:hAnsi="Arial" w:cs="Arial"/>
          <w:sz w:val="24"/>
          <w:szCs w:val="24"/>
        </w:rPr>
        <w:t xml:space="preserve"> ermächtigte Stelle zu halten</w:t>
      </w:r>
      <w:r w:rsidRPr="00877A4E">
        <w:rPr>
          <w:rFonts w:ascii="Arial" w:hAnsi="Arial" w:cs="Arial"/>
          <w:sz w:val="24"/>
          <w:szCs w:val="24"/>
        </w:rPr>
        <w:t xml:space="preserve">. </w:t>
      </w:r>
    </w:p>
    <w:p w14:paraId="74C91E87" w14:textId="30466389" w:rsidR="00DA1468" w:rsidRDefault="00935A22" w:rsidP="00D46A97">
      <w:pPr>
        <w:rPr>
          <w:rFonts w:ascii="Arial" w:hAnsi="Arial" w:cs="Arial"/>
          <w:sz w:val="24"/>
          <w:szCs w:val="24"/>
        </w:rPr>
      </w:pPr>
      <w:r>
        <w:rPr>
          <w:rFonts w:ascii="Arial" w:hAnsi="Arial" w:cs="Arial"/>
          <w:sz w:val="24"/>
          <w:szCs w:val="24"/>
        </w:rPr>
        <w:t xml:space="preserve">Mit unserem Angebot möchten wir </w:t>
      </w:r>
      <w:r w:rsidR="00544B4F">
        <w:rPr>
          <w:rFonts w:ascii="Arial" w:hAnsi="Arial" w:cs="Arial"/>
          <w:sz w:val="24"/>
          <w:szCs w:val="24"/>
        </w:rPr>
        <w:t>Personen</w:t>
      </w:r>
      <w:r w:rsidR="007D5BB1">
        <w:rPr>
          <w:rFonts w:ascii="Arial" w:hAnsi="Arial" w:cs="Arial"/>
          <w:sz w:val="24"/>
          <w:szCs w:val="24"/>
        </w:rPr>
        <w:t xml:space="preserve"> an</w:t>
      </w:r>
      <w:r>
        <w:rPr>
          <w:rFonts w:ascii="Arial" w:hAnsi="Arial" w:cs="Arial"/>
          <w:sz w:val="24"/>
          <w:szCs w:val="24"/>
        </w:rPr>
        <w:t>sprechen</w:t>
      </w:r>
      <w:r w:rsidR="007D5BB1">
        <w:rPr>
          <w:rFonts w:ascii="Arial" w:hAnsi="Arial" w:cs="Arial"/>
          <w:sz w:val="24"/>
          <w:szCs w:val="24"/>
        </w:rPr>
        <w:t xml:space="preserve">, die </w:t>
      </w:r>
      <w:r w:rsidR="004D7B34">
        <w:rPr>
          <w:rFonts w:ascii="Arial" w:hAnsi="Arial" w:cs="Arial"/>
          <w:sz w:val="24"/>
          <w:szCs w:val="24"/>
        </w:rPr>
        <w:t>Interesse an einer v</w:t>
      </w:r>
      <w:r w:rsidR="00E1420B">
        <w:rPr>
          <w:rFonts w:ascii="Arial" w:hAnsi="Arial" w:cs="Arial"/>
          <w:sz w:val="24"/>
          <w:szCs w:val="24"/>
        </w:rPr>
        <w:t xml:space="preserve">erantwortungsvollen </w:t>
      </w:r>
      <w:r w:rsidR="00B46822">
        <w:rPr>
          <w:rFonts w:ascii="Arial" w:hAnsi="Arial" w:cs="Arial"/>
          <w:sz w:val="24"/>
          <w:szCs w:val="24"/>
        </w:rPr>
        <w:t>T</w:t>
      </w:r>
      <w:r w:rsidR="00544B4F">
        <w:rPr>
          <w:rFonts w:ascii="Arial" w:hAnsi="Arial" w:cs="Arial"/>
          <w:sz w:val="24"/>
          <w:szCs w:val="24"/>
        </w:rPr>
        <w:t xml:space="preserve">ätigkeit </w:t>
      </w:r>
      <w:r w:rsidR="00E1420B">
        <w:rPr>
          <w:rFonts w:ascii="Arial" w:hAnsi="Arial" w:cs="Arial"/>
          <w:sz w:val="24"/>
          <w:szCs w:val="24"/>
        </w:rPr>
        <w:t xml:space="preserve">als Ausbilder/-in </w:t>
      </w:r>
      <w:r w:rsidR="00544B4F">
        <w:rPr>
          <w:rFonts w:ascii="Arial" w:hAnsi="Arial" w:cs="Arial"/>
          <w:sz w:val="24"/>
          <w:szCs w:val="24"/>
        </w:rPr>
        <w:t>haben.</w:t>
      </w:r>
      <w:r>
        <w:rPr>
          <w:rFonts w:ascii="Arial" w:hAnsi="Arial" w:cs="Arial"/>
          <w:sz w:val="24"/>
          <w:szCs w:val="24"/>
        </w:rPr>
        <w:t xml:space="preserve"> </w:t>
      </w:r>
      <w:r w:rsidR="00544B4F">
        <w:rPr>
          <w:rFonts w:ascii="Arial" w:hAnsi="Arial" w:cs="Arial"/>
          <w:sz w:val="24"/>
          <w:szCs w:val="24"/>
        </w:rPr>
        <w:t>Erste Hilfe Ausbilde</w:t>
      </w:r>
      <w:r w:rsidR="00E1420B">
        <w:rPr>
          <w:rFonts w:ascii="Arial" w:hAnsi="Arial" w:cs="Arial"/>
          <w:sz w:val="24"/>
          <w:szCs w:val="24"/>
        </w:rPr>
        <w:t xml:space="preserve">r/-innen </w:t>
      </w:r>
      <w:r w:rsidR="00544B4F">
        <w:rPr>
          <w:rFonts w:ascii="Arial" w:hAnsi="Arial" w:cs="Arial"/>
          <w:sz w:val="24"/>
          <w:szCs w:val="24"/>
        </w:rPr>
        <w:t>trainier</w:t>
      </w:r>
      <w:r w:rsidR="00B12CC8">
        <w:rPr>
          <w:rFonts w:ascii="Arial" w:hAnsi="Arial" w:cs="Arial"/>
          <w:sz w:val="24"/>
          <w:szCs w:val="24"/>
        </w:rPr>
        <w:t>en</w:t>
      </w:r>
      <w:r w:rsidR="00544B4F">
        <w:rPr>
          <w:rFonts w:ascii="Arial" w:hAnsi="Arial" w:cs="Arial"/>
          <w:sz w:val="24"/>
          <w:szCs w:val="24"/>
        </w:rPr>
        <w:t xml:space="preserve"> die Bevölkerung in der Erstversorgung erkrankter und verletzter Personen und</w:t>
      </w:r>
      <w:r w:rsidR="004D7B34">
        <w:rPr>
          <w:rFonts w:ascii="Arial" w:hAnsi="Arial" w:cs="Arial"/>
          <w:sz w:val="24"/>
          <w:szCs w:val="24"/>
        </w:rPr>
        <w:t xml:space="preserve"> </w:t>
      </w:r>
      <w:r w:rsidR="00B12CC8">
        <w:rPr>
          <w:rFonts w:ascii="Arial" w:hAnsi="Arial" w:cs="Arial"/>
          <w:sz w:val="24"/>
          <w:szCs w:val="24"/>
        </w:rPr>
        <w:t>sind</w:t>
      </w:r>
      <w:r w:rsidR="004D7B34">
        <w:rPr>
          <w:rFonts w:ascii="Arial" w:hAnsi="Arial" w:cs="Arial"/>
          <w:sz w:val="24"/>
          <w:szCs w:val="24"/>
        </w:rPr>
        <w:t xml:space="preserve"> daher ein essenzieller</w:t>
      </w:r>
      <w:r w:rsidR="00544B4F">
        <w:rPr>
          <w:rFonts w:ascii="Arial" w:hAnsi="Arial" w:cs="Arial"/>
          <w:sz w:val="24"/>
          <w:szCs w:val="24"/>
        </w:rPr>
        <w:t xml:space="preserve"> </w:t>
      </w:r>
      <w:r w:rsidR="004D7B34">
        <w:rPr>
          <w:rFonts w:ascii="Arial" w:hAnsi="Arial" w:cs="Arial"/>
          <w:sz w:val="24"/>
          <w:szCs w:val="24"/>
        </w:rPr>
        <w:t>Teil</w:t>
      </w:r>
      <w:r w:rsidR="00544B4F">
        <w:rPr>
          <w:rFonts w:ascii="Arial" w:hAnsi="Arial" w:cs="Arial"/>
          <w:sz w:val="24"/>
          <w:szCs w:val="24"/>
        </w:rPr>
        <w:t xml:space="preserve"> der Rettungskette</w:t>
      </w:r>
      <w:r w:rsidR="00B46822">
        <w:rPr>
          <w:rFonts w:ascii="Arial" w:hAnsi="Arial" w:cs="Arial"/>
          <w:sz w:val="24"/>
          <w:szCs w:val="24"/>
        </w:rPr>
        <w:t xml:space="preserve"> zur Reduzierung des therapiefreien Inter</w:t>
      </w:r>
      <w:r w:rsidR="00E1420B">
        <w:rPr>
          <w:rFonts w:ascii="Arial" w:hAnsi="Arial" w:cs="Arial"/>
          <w:sz w:val="24"/>
          <w:szCs w:val="24"/>
        </w:rPr>
        <w:t>val</w:t>
      </w:r>
      <w:r w:rsidR="00B46822">
        <w:rPr>
          <w:rFonts w:ascii="Arial" w:hAnsi="Arial" w:cs="Arial"/>
          <w:sz w:val="24"/>
          <w:szCs w:val="24"/>
        </w:rPr>
        <w:t>ls</w:t>
      </w:r>
      <w:r w:rsidR="00544B4F">
        <w:rPr>
          <w:rFonts w:ascii="Arial" w:hAnsi="Arial" w:cs="Arial"/>
          <w:sz w:val="24"/>
          <w:szCs w:val="24"/>
        </w:rPr>
        <w:t>.</w:t>
      </w:r>
      <w:r>
        <w:rPr>
          <w:rFonts w:ascii="Arial" w:hAnsi="Arial" w:cs="Arial"/>
          <w:sz w:val="24"/>
          <w:szCs w:val="24"/>
        </w:rPr>
        <w:t xml:space="preserve"> </w:t>
      </w:r>
      <w:r w:rsidR="00877A4E" w:rsidRPr="00877A4E">
        <w:rPr>
          <w:rFonts w:ascii="Arial" w:hAnsi="Arial" w:cs="Arial"/>
          <w:sz w:val="24"/>
          <w:szCs w:val="24"/>
        </w:rPr>
        <w:br/>
      </w:r>
      <w:r w:rsidR="00877A4E" w:rsidRPr="00877A4E">
        <w:rPr>
          <w:rFonts w:ascii="Arial" w:hAnsi="Arial" w:cs="Arial"/>
          <w:sz w:val="24"/>
          <w:szCs w:val="24"/>
        </w:rPr>
        <w:br/>
      </w:r>
      <w:r w:rsidR="00D46A97">
        <w:rPr>
          <w:rFonts w:ascii="Arial" w:hAnsi="Arial" w:cs="Arial"/>
          <w:sz w:val="24"/>
          <w:szCs w:val="24"/>
        </w:rPr>
        <w:t>Der Lehrgang</w:t>
      </w:r>
      <w:r w:rsidR="00F66933">
        <w:rPr>
          <w:rFonts w:ascii="Arial" w:hAnsi="Arial" w:cs="Arial"/>
          <w:sz w:val="24"/>
          <w:szCs w:val="24"/>
        </w:rPr>
        <w:t xml:space="preserve"> (beide </w:t>
      </w:r>
      <w:r w:rsidR="00E1420B">
        <w:rPr>
          <w:rFonts w:ascii="Arial" w:hAnsi="Arial" w:cs="Arial"/>
          <w:sz w:val="24"/>
          <w:szCs w:val="24"/>
        </w:rPr>
        <w:t>Themenbereiche</w:t>
      </w:r>
      <w:r w:rsidR="00F66933">
        <w:rPr>
          <w:rFonts w:ascii="Arial" w:hAnsi="Arial" w:cs="Arial"/>
          <w:sz w:val="24"/>
          <w:szCs w:val="24"/>
        </w:rPr>
        <w:t>)</w:t>
      </w:r>
      <w:r w:rsidR="00D46A97">
        <w:rPr>
          <w:rFonts w:ascii="Arial" w:hAnsi="Arial" w:cs="Arial"/>
          <w:sz w:val="24"/>
          <w:szCs w:val="24"/>
        </w:rPr>
        <w:t xml:space="preserve"> erfolgt berufsbegleitend in einem Zeitraum von </w:t>
      </w:r>
      <w:r w:rsidR="00904187">
        <w:rPr>
          <w:rFonts w:ascii="Arial" w:hAnsi="Arial" w:cs="Arial"/>
          <w:sz w:val="24"/>
          <w:szCs w:val="24"/>
        </w:rPr>
        <w:t xml:space="preserve">ca. </w:t>
      </w:r>
      <w:r w:rsidR="00E1420B">
        <w:rPr>
          <w:rFonts w:ascii="Arial" w:hAnsi="Arial" w:cs="Arial"/>
          <w:sz w:val="24"/>
          <w:szCs w:val="24"/>
        </w:rPr>
        <w:t>3 Wochen</w:t>
      </w:r>
      <w:r w:rsidR="00D46A97">
        <w:rPr>
          <w:rFonts w:ascii="Arial" w:hAnsi="Arial" w:cs="Arial"/>
          <w:sz w:val="24"/>
          <w:szCs w:val="24"/>
        </w:rPr>
        <w:t xml:space="preserve">. </w:t>
      </w:r>
      <w:r w:rsidR="006037B2">
        <w:rPr>
          <w:rFonts w:ascii="Arial" w:hAnsi="Arial" w:cs="Arial"/>
          <w:sz w:val="24"/>
          <w:szCs w:val="24"/>
        </w:rPr>
        <w:t>Er</w:t>
      </w:r>
      <w:r w:rsidR="00D46A97">
        <w:rPr>
          <w:rFonts w:ascii="Arial" w:hAnsi="Arial" w:cs="Arial"/>
          <w:sz w:val="24"/>
          <w:szCs w:val="24"/>
        </w:rPr>
        <w:t xml:space="preserve"> folgt dabei den </w:t>
      </w:r>
      <w:r w:rsidR="00544B4F">
        <w:rPr>
          <w:rFonts w:ascii="Arial" w:hAnsi="Arial" w:cs="Arial"/>
          <w:sz w:val="24"/>
          <w:szCs w:val="24"/>
        </w:rPr>
        <w:t>Vorgaben des DGUV Grundsatz 304 - 001</w:t>
      </w:r>
      <w:r w:rsidR="00D46A97">
        <w:rPr>
          <w:rFonts w:ascii="Arial" w:hAnsi="Arial" w:cs="Arial"/>
          <w:sz w:val="24"/>
          <w:szCs w:val="24"/>
        </w:rPr>
        <w:t xml:space="preserve">. </w:t>
      </w:r>
      <w:r w:rsidR="00D46A97" w:rsidRPr="00D46A97">
        <w:rPr>
          <w:rFonts w:ascii="Arial" w:hAnsi="Arial" w:cs="Arial"/>
          <w:sz w:val="24"/>
          <w:szCs w:val="24"/>
        </w:rPr>
        <w:t>Selbst</w:t>
      </w:r>
      <w:r w:rsidR="00893442">
        <w:rPr>
          <w:rFonts w:ascii="Arial" w:hAnsi="Arial" w:cs="Arial"/>
          <w:sz w:val="24"/>
          <w:szCs w:val="24"/>
        </w:rPr>
        <w:t>lernbausteine</w:t>
      </w:r>
      <w:r w:rsidR="004232F1">
        <w:rPr>
          <w:rFonts w:ascii="Arial" w:hAnsi="Arial" w:cs="Arial"/>
          <w:sz w:val="24"/>
          <w:szCs w:val="24"/>
        </w:rPr>
        <w:t xml:space="preserve"> mittels WBT</w:t>
      </w:r>
      <w:r w:rsidR="00893442">
        <w:rPr>
          <w:rFonts w:ascii="Arial" w:hAnsi="Arial" w:cs="Arial"/>
          <w:sz w:val="24"/>
          <w:szCs w:val="24"/>
        </w:rPr>
        <w:t>, Präsenzbausteine und</w:t>
      </w:r>
      <w:r w:rsidR="00D46A97" w:rsidRPr="00D46A97">
        <w:rPr>
          <w:rFonts w:ascii="Arial" w:hAnsi="Arial" w:cs="Arial"/>
          <w:sz w:val="24"/>
          <w:szCs w:val="24"/>
        </w:rPr>
        <w:t xml:space="preserve"> praktische</w:t>
      </w:r>
      <w:r w:rsidR="00D46A97">
        <w:rPr>
          <w:rFonts w:ascii="Arial" w:hAnsi="Arial" w:cs="Arial"/>
          <w:sz w:val="24"/>
          <w:szCs w:val="24"/>
        </w:rPr>
        <w:t xml:space="preserve"> </w:t>
      </w:r>
      <w:r w:rsidR="00D46A97" w:rsidRPr="00D46A97">
        <w:rPr>
          <w:rFonts w:ascii="Arial" w:hAnsi="Arial" w:cs="Arial"/>
          <w:sz w:val="24"/>
          <w:szCs w:val="24"/>
        </w:rPr>
        <w:t xml:space="preserve">Übungen </w:t>
      </w:r>
      <w:r w:rsidR="00D46A97">
        <w:rPr>
          <w:rFonts w:ascii="Arial" w:hAnsi="Arial" w:cs="Arial"/>
          <w:sz w:val="24"/>
          <w:szCs w:val="24"/>
        </w:rPr>
        <w:t>werden hierbei zu einem sinnvollen Gesamtkonzept zusammengesetzt.</w:t>
      </w:r>
      <w:r>
        <w:rPr>
          <w:rFonts w:ascii="Arial" w:hAnsi="Arial" w:cs="Arial"/>
          <w:sz w:val="24"/>
          <w:szCs w:val="24"/>
        </w:rPr>
        <w:t xml:space="preserve"> </w:t>
      </w:r>
      <w:r w:rsidR="00544B4F">
        <w:rPr>
          <w:rFonts w:ascii="Arial" w:hAnsi="Arial" w:cs="Arial"/>
          <w:sz w:val="24"/>
          <w:szCs w:val="24"/>
        </w:rPr>
        <w:t>Der schriftlichen und</w:t>
      </w:r>
      <w:r w:rsidR="004D7B34">
        <w:rPr>
          <w:rFonts w:ascii="Arial" w:hAnsi="Arial" w:cs="Arial"/>
          <w:sz w:val="24"/>
          <w:szCs w:val="24"/>
        </w:rPr>
        <w:t xml:space="preserve"> praktischen Prüfung folgt bei B</w:t>
      </w:r>
      <w:r w:rsidR="00544B4F">
        <w:rPr>
          <w:rFonts w:ascii="Arial" w:hAnsi="Arial" w:cs="Arial"/>
          <w:sz w:val="24"/>
          <w:szCs w:val="24"/>
        </w:rPr>
        <w:t xml:space="preserve">estehen eine Hospitationsphase </w:t>
      </w:r>
      <w:r w:rsidR="004D7B34">
        <w:rPr>
          <w:rFonts w:ascii="Arial" w:hAnsi="Arial" w:cs="Arial"/>
          <w:sz w:val="24"/>
          <w:szCs w:val="24"/>
        </w:rPr>
        <w:t>(</w:t>
      </w:r>
      <w:r w:rsidR="00544B4F">
        <w:rPr>
          <w:rFonts w:ascii="Arial" w:hAnsi="Arial" w:cs="Arial"/>
          <w:sz w:val="24"/>
          <w:szCs w:val="24"/>
        </w:rPr>
        <w:t xml:space="preserve">in der Regel drei </w:t>
      </w:r>
      <w:r w:rsidR="00C63FD3">
        <w:rPr>
          <w:rFonts w:ascii="Arial" w:hAnsi="Arial" w:cs="Arial"/>
          <w:sz w:val="24"/>
          <w:szCs w:val="24"/>
        </w:rPr>
        <w:t>Erste-Hilfe-Kurse</w:t>
      </w:r>
      <w:r w:rsidR="004D7B34">
        <w:rPr>
          <w:rFonts w:ascii="Arial" w:hAnsi="Arial" w:cs="Arial"/>
          <w:sz w:val="24"/>
          <w:szCs w:val="24"/>
        </w:rPr>
        <w:t>)</w:t>
      </w:r>
      <w:r w:rsidR="00544B4F">
        <w:rPr>
          <w:rFonts w:ascii="Arial" w:hAnsi="Arial" w:cs="Arial"/>
          <w:sz w:val="24"/>
          <w:szCs w:val="24"/>
        </w:rPr>
        <w:t xml:space="preserve">, </w:t>
      </w:r>
      <w:r w:rsidR="004232F1">
        <w:rPr>
          <w:rFonts w:ascii="Arial" w:hAnsi="Arial" w:cs="Arial"/>
          <w:sz w:val="24"/>
          <w:szCs w:val="24"/>
        </w:rPr>
        <w:t>hier werden</w:t>
      </w:r>
      <w:r w:rsidR="00544B4F">
        <w:rPr>
          <w:rFonts w:ascii="Arial" w:hAnsi="Arial" w:cs="Arial"/>
          <w:sz w:val="24"/>
          <w:szCs w:val="24"/>
        </w:rPr>
        <w:t xml:space="preserve"> </w:t>
      </w:r>
      <w:r w:rsidR="00E1420B">
        <w:rPr>
          <w:rFonts w:ascii="Arial" w:hAnsi="Arial" w:cs="Arial"/>
          <w:sz w:val="24"/>
          <w:szCs w:val="24"/>
        </w:rPr>
        <w:t>Ausbilder/-innen</w:t>
      </w:r>
      <w:r w:rsidR="00544B4F">
        <w:rPr>
          <w:rFonts w:ascii="Arial" w:hAnsi="Arial" w:cs="Arial"/>
          <w:sz w:val="24"/>
          <w:szCs w:val="24"/>
        </w:rPr>
        <w:t xml:space="preserve"> durch </w:t>
      </w:r>
      <w:r w:rsidR="004D7B34">
        <w:rPr>
          <w:rFonts w:ascii="Arial" w:hAnsi="Arial" w:cs="Arial"/>
          <w:sz w:val="24"/>
          <w:szCs w:val="24"/>
        </w:rPr>
        <w:t>e</w:t>
      </w:r>
      <w:r w:rsidR="00544B4F">
        <w:rPr>
          <w:rFonts w:ascii="Arial" w:hAnsi="Arial" w:cs="Arial"/>
          <w:sz w:val="24"/>
          <w:szCs w:val="24"/>
        </w:rPr>
        <w:t xml:space="preserve">rfahrene </w:t>
      </w:r>
      <w:r w:rsidR="00E1420B">
        <w:rPr>
          <w:rFonts w:ascii="Arial" w:hAnsi="Arial" w:cs="Arial"/>
          <w:sz w:val="24"/>
          <w:szCs w:val="24"/>
        </w:rPr>
        <w:t xml:space="preserve">Kollegen und Kolleginnen </w:t>
      </w:r>
      <w:r w:rsidR="00544B4F">
        <w:rPr>
          <w:rFonts w:ascii="Arial" w:hAnsi="Arial" w:cs="Arial"/>
          <w:sz w:val="24"/>
          <w:szCs w:val="24"/>
        </w:rPr>
        <w:t xml:space="preserve">beobachtet und </w:t>
      </w:r>
      <w:r w:rsidR="004232F1">
        <w:rPr>
          <w:rFonts w:ascii="Arial" w:hAnsi="Arial" w:cs="Arial"/>
          <w:sz w:val="24"/>
          <w:szCs w:val="24"/>
        </w:rPr>
        <w:t xml:space="preserve">bekommen </w:t>
      </w:r>
      <w:r w:rsidR="00544B4F">
        <w:rPr>
          <w:rFonts w:ascii="Arial" w:hAnsi="Arial" w:cs="Arial"/>
          <w:sz w:val="24"/>
          <w:szCs w:val="24"/>
        </w:rPr>
        <w:t xml:space="preserve">Feedback zu </w:t>
      </w:r>
      <w:r w:rsidR="004232F1">
        <w:rPr>
          <w:rFonts w:ascii="Arial" w:hAnsi="Arial" w:cs="Arial"/>
          <w:sz w:val="24"/>
          <w:szCs w:val="24"/>
        </w:rPr>
        <w:t>ihren</w:t>
      </w:r>
      <w:r w:rsidR="00B12CC8">
        <w:rPr>
          <w:rFonts w:ascii="Arial" w:hAnsi="Arial" w:cs="Arial"/>
          <w:sz w:val="24"/>
          <w:szCs w:val="24"/>
        </w:rPr>
        <w:t xml:space="preserve"> </w:t>
      </w:r>
      <w:r w:rsidR="00D600F7">
        <w:rPr>
          <w:rFonts w:ascii="Arial" w:hAnsi="Arial" w:cs="Arial"/>
          <w:sz w:val="24"/>
          <w:szCs w:val="24"/>
        </w:rPr>
        <w:t>Unterricht</w:t>
      </w:r>
      <w:r w:rsidR="004232F1">
        <w:rPr>
          <w:rFonts w:ascii="Arial" w:hAnsi="Arial" w:cs="Arial"/>
          <w:sz w:val="24"/>
          <w:szCs w:val="24"/>
        </w:rPr>
        <w:t>en</w:t>
      </w:r>
      <w:r w:rsidR="00544B4F">
        <w:rPr>
          <w:rFonts w:ascii="Arial" w:hAnsi="Arial" w:cs="Arial"/>
          <w:sz w:val="24"/>
          <w:szCs w:val="24"/>
        </w:rPr>
        <w:t>.</w:t>
      </w:r>
    </w:p>
    <w:p w14:paraId="62A51E79" w14:textId="4EE14952" w:rsidR="002155A8" w:rsidRDefault="002155A8" w:rsidP="00D46A97">
      <w:pPr>
        <w:rPr>
          <w:rFonts w:ascii="Arial" w:hAnsi="Arial" w:cs="Arial"/>
          <w:sz w:val="24"/>
          <w:szCs w:val="24"/>
        </w:rPr>
      </w:pPr>
      <w:r>
        <w:rPr>
          <w:rFonts w:ascii="Arial" w:hAnsi="Arial" w:cs="Arial"/>
          <w:sz w:val="24"/>
          <w:szCs w:val="24"/>
        </w:rPr>
        <w:t xml:space="preserve">Neben Grundlagen in den Bereichen Pädagogik, Kommunikation, Hygiene, Lehrmethoden und Vorschriften/Recht werden im Lehrgang zwei Lehrproben von </w:t>
      </w:r>
      <w:r w:rsidR="00E1420B">
        <w:rPr>
          <w:rFonts w:ascii="Arial" w:hAnsi="Arial" w:cs="Arial"/>
          <w:sz w:val="24"/>
          <w:szCs w:val="24"/>
        </w:rPr>
        <w:t>allen Teilnehmer/-innen</w:t>
      </w:r>
      <w:r>
        <w:rPr>
          <w:rFonts w:ascii="Arial" w:hAnsi="Arial" w:cs="Arial"/>
          <w:sz w:val="24"/>
          <w:szCs w:val="24"/>
        </w:rPr>
        <w:t xml:space="preserve"> gehalten. Die zweite Lehrprobe ist gleichzeitig die praktische Prüfung.</w:t>
      </w:r>
    </w:p>
    <w:p w14:paraId="4BE09C20" w14:textId="1E3345EF" w:rsidR="00C63FD3" w:rsidRDefault="002155A8" w:rsidP="00D46A97">
      <w:pPr>
        <w:rPr>
          <w:rFonts w:ascii="Arial" w:hAnsi="Arial" w:cs="Arial"/>
          <w:sz w:val="24"/>
          <w:szCs w:val="24"/>
        </w:rPr>
      </w:pPr>
      <w:r>
        <w:rPr>
          <w:rFonts w:ascii="Arial" w:hAnsi="Arial" w:cs="Arial"/>
          <w:sz w:val="24"/>
          <w:szCs w:val="24"/>
        </w:rPr>
        <w:t xml:space="preserve">Die Hospitationslehrgänge können bei einer </w:t>
      </w:r>
      <w:r w:rsidR="00264DC5">
        <w:rPr>
          <w:rFonts w:ascii="Arial" w:hAnsi="Arial" w:cs="Arial"/>
          <w:sz w:val="24"/>
          <w:szCs w:val="24"/>
        </w:rPr>
        <w:t>ermächtigten Stelle (DGUV/FeV)</w:t>
      </w:r>
      <w:r>
        <w:rPr>
          <w:rFonts w:ascii="Arial" w:hAnsi="Arial" w:cs="Arial"/>
          <w:sz w:val="24"/>
          <w:szCs w:val="24"/>
        </w:rPr>
        <w:t xml:space="preserve"> gehalten werden.</w:t>
      </w:r>
    </w:p>
    <w:p w14:paraId="5A440BA0" w14:textId="26D169D5" w:rsidR="00F22B2A" w:rsidRPr="00F22B2A" w:rsidRDefault="00240BC2" w:rsidP="00F22B2A">
      <w:pPr>
        <w:spacing w:after="0" w:line="240" w:lineRule="auto"/>
        <w:rPr>
          <w:rFonts w:ascii="Arial" w:hAnsi="Arial" w:cs="Arial"/>
          <w:sz w:val="24"/>
          <w:szCs w:val="24"/>
        </w:rPr>
      </w:pPr>
      <w:r>
        <w:rPr>
          <w:rFonts w:ascii="Arial" w:hAnsi="Arial" w:cs="Arial"/>
          <w:noProof/>
          <w:sz w:val="24"/>
          <w:szCs w:val="24"/>
          <w:lang w:eastAsia="de-DE"/>
        </w:rPr>
        <w:drawing>
          <wp:anchor distT="0" distB="0" distL="114300" distR="114300" simplePos="0" relativeHeight="251658240" behindDoc="0" locked="0" layoutInCell="1" allowOverlap="1" wp14:anchorId="233A627A" wp14:editId="4B545029">
            <wp:simplePos x="0" y="0"/>
            <wp:positionH relativeFrom="margin">
              <wp:align>right</wp:align>
            </wp:positionH>
            <wp:positionV relativeFrom="paragraph">
              <wp:posOffset>578485</wp:posOffset>
            </wp:positionV>
            <wp:extent cx="1548765" cy="89598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895985"/>
                    </a:xfrm>
                    <a:prstGeom prst="rect">
                      <a:avLst/>
                    </a:prstGeom>
                    <a:noFill/>
                  </pic:spPr>
                </pic:pic>
              </a:graphicData>
            </a:graphic>
          </wp:anchor>
        </w:drawing>
      </w:r>
      <w:r w:rsidR="00AE36BA">
        <w:rPr>
          <w:rFonts w:ascii="Arial" w:hAnsi="Arial" w:cs="Arial"/>
          <w:sz w:val="24"/>
          <w:szCs w:val="24"/>
        </w:rPr>
        <w:br w:type="page"/>
      </w:r>
    </w:p>
    <w:p w14:paraId="235B4EE5" w14:textId="4FCF5209" w:rsidR="00D807A5" w:rsidRPr="00D807A5" w:rsidRDefault="00264DC5" w:rsidP="00D807A5">
      <w:pPr>
        <w:spacing w:after="0" w:line="240" w:lineRule="auto"/>
        <w:rPr>
          <w:rFonts w:ascii="Arial" w:hAnsi="Arial" w:cs="Arial"/>
          <w:b/>
          <w:sz w:val="24"/>
          <w:szCs w:val="24"/>
          <w:u w:val="single"/>
        </w:rPr>
      </w:pPr>
      <w:r>
        <w:rPr>
          <w:rFonts w:ascii="Arial" w:hAnsi="Arial" w:cs="Arial"/>
          <w:b/>
          <w:sz w:val="24"/>
          <w:szCs w:val="24"/>
          <w:u w:val="single"/>
        </w:rPr>
        <w:lastRenderedPageBreak/>
        <w:t>Kosten</w:t>
      </w:r>
    </w:p>
    <w:p w14:paraId="00EE66BC" w14:textId="77777777" w:rsidR="00D807A5" w:rsidRPr="00D807A5" w:rsidRDefault="00D807A5" w:rsidP="00D807A5">
      <w:pPr>
        <w:spacing w:after="0" w:line="240" w:lineRule="auto"/>
        <w:rPr>
          <w:rFonts w:ascii="Arial" w:hAnsi="Arial" w:cs="Arial"/>
          <w:sz w:val="24"/>
          <w:szCs w:val="24"/>
        </w:rPr>
      </w:pPr>
    </w:p>
    <w:p w14:paraId="1AF46214" w14:textId="4520159F" w:rsidR="00B12CC8" w:rsidRDefault="00B5681A" w:rsidP="00141F35">
      <w:pPr>
        <w:spacing w:after="0" w:line="240" w:lineRule="auto"/>
        <w:rPr>
          <w:rFonts w:ascii="Arial" w:hAnsi="Arial" w:cs="Arial"/>
          <w:sz w:val="24"/>
          <w:szCs w:val="24"/>
        </w:rPr>
      </w:pPr>
      <w:r>
        <w:rPr>
          <w:rFonts w:ascii="Arial" w:hAnsi="Arial" w:cs="Arial"/>
          <w:sz w:val="24"/>
          <w:szCs w:val="24"/>
        </w:rPr>
        <w:t xml:space="preserve">Die Lehrgangsgebühr beträgt </w:t>
      </w:r>
      <w:proofErr w:type="gramStart"/>
      <w:r w:rsidR="00240BC2">
        <w:rPr>
          <w:rFonts w:ascii="Arial" w:hAnsi="Arial" w:cs="Arial"/>
          <w:sz w:val="24"/>
          <w:szCs w:val="24"/>
        </w:rPr>
        <w:t>3</w:t>
      </w:r>
      <w:r w:rsidR="00D00A26">
        <w:rPr>
          <w:rFonts w:ascii="Arial" w:hAnsi="Arial" w:cs="Arial"/>
          <w:sz w:val="24"/>
          <w:szCs w:val="24"/>
        </w:rPr>
        <w:t>20</w:t>
      </w:r>
      <w:r w:rsidR="006037B2">
        <w:rPr>
          <w:rFonts w:ascii="Arial" w:hAnsi="Arial" w:cs="Arial"/>
          <w:sz w:val="24"/>
          <w:szCs w:val="24"/>
        </w:rPr>
        <w:t>,–</w:t>
      </w:r>
      <w:proofErr w:type="gramEnd"/>
      <w:r w:rsidR="006037B2">
        <w:rPr>
          <w:rFonts w:ascii="Arial" w:hAnsi="Arial" w:cs="Arial"/>
          <w:sz w:val="24"/>
          <w:szCs w:val="24"/>
        </w:rPr>
        <w:t xml:space="preserve"> Euro</w:t>
      </w:r>
      <w:r w:rsidR="00D600F7">
        <w:rPr>
          <w:rFonts w:ascii="Arial" w:hAnsi="Arial" w:cs="Arial"/>
          <w:sz w:val="24"/>
          <w:szCs w:val="24"/>
        </w:rPr>
        <w:t>.</w:t>
      </w:r>
      <w:r w:rsidR="00B0621C">
        <w:rPr>
          <w:rFonts w:ascii="Arial" w:hAnsi="Arial" w:cs="Arial"/>
          <w:sz w:val="24"/>
          <w:szCs w:val="24"/>
        </w:rPr>
        <w:t xml:space="preserve"> </w:t>
      </w:r>
    </w:p>
    <w:p w14:paraId="29265FED" w14:textId="77777777" w:rsidR="00D807A5" w:rsidRPr="00D807A5" w:rsidRDefault="00D807A5" w:rsidP="00D807A5">
      <w:pPr>
        <w:spacing w:after="0" w:line="240" w:lineRule="auto"/>
        <w:rPr>
          <w:rFonts w:ascii="Arial" w:hAnsi="Arial" w:cs="Arial"/>
          <w:sz w:val="24"/>
          <w:szCs w:val="24"/>
        </w:rPr>
      </w:pPr>
    </w:p>
    <w:p w14:paraId="403AD686" w14:textId="77777777" w:rsidR="00D807A5" w:rsidRPr="00D807A5" w:rsidRDefault="00D807A5" w:rsidP="00D807A5">
      <w:pPr>
        <w:spacing w:after="0" w:line="240" w:lineRule="auto"/>
        <w:rPr>
          <w:rFonts w:ascii="Arial" w:hAnsi="Arial" w:cs="Arial"/>
          <w:b/>
          <w:sz w:val="24"/>
          <w:szCs w:val="24"/>
          <w:u w:val="single"/>
        </w:rPr>
      </w:pPr>
      <w:r w:rsidRPr="00D807A5">
        <w:rPr>
          <w:rFonts w:ascii="Arial" w:hAnsi="Arial" w:cs="Arial"/>
          <w:b/>
          <w:sz w:val="24"/>
          <w:szCs w:val="24"/>
          <w:u w:val="single"/>
        </w:rPr>
        <w:t>Voraussetzungen</w:t>
      </w:r>
    </w:p>
    <w:p w14:paraId="2C449AD6" w14:textId="77777777" w:rsidR="00D807A5" w:rsidRDefault="00D807A5" w:rsidP="00D807A5">
      <w:pPr>
        <w:spacing w:after="0" w:line="240" w:lineRule="auto"/>
        <w:rPr>
          <w:rFonts w:ascii="Arial" w:hAnsi="Arial" w:cs="Arial"/>
          <w:sz w:val="24"/>
          <w:szCs w:val="24"/>
        </w:rPr>
      </w:pPr>
    </w:p>
    <w:p w14:paraId="5EF4DA82" w14:textId="77777777" w:rsidR="00A22570" w:rsidRDefault="00A22570" w:rsidP="00141F35">
      <w:pPr>
        <w:pStyle w:val="Listenabsatz"/>
        <w:numPr>
          <w:ilvl w:val="0"/>
          <w:numId w:val="13"/>
        </w:numPr>
        <w:spacing w:after="0" w:line="240" w:lineRule="auto"/>
        <w:rPr>
          <w:rFonts w:ascii="Arial" w:hAnsi="Arial" w:cs="Arial"/>
          <w:sz w:val="24"/>
          <w:szCs w:val="24"/>
        </w:rPr>
      </w:pPr>
      <w:r>
        <w:rPr>
          <w:rFonts w:ascii="Arial" w:hAnsi="Arial" w:cs="Arial"/>
          <w:sz w:val="24"/>
          <w:szCs w:val="24"/>
        </w:rPr>
        <w:t>mind. 18 Jahre</w:t>
      </w:r>
    </w:p>
    <w:p w14:paraId="726F941A" w14:textId="574F3988" w:rsidR="00512D4C" w:rsidRDefault="005A641A" w:rsidP="007310CC">
      <w:pPr>
        <w:pStyle w:val="Listenabsatz"/>
        <w:numPr>
          <w:ilvl w:val="0"/>
          <w:numId w:val="13"/>
        </w:numPr>
        <w:spacing w:after="0" w:line="240" w:lineRule="auto"/>
        <w:rPr>
          <w:rFonts w:ascii="Arial" w:hAnsi="Arial" w:cs="Arial"/>
          <w:sz w:val="24"/>
          <w:szCs w:val="24"/>
        </w:rPr>
      </w:pPr>
      <w:r>
        <w:rPr>
          <w:rFonts w:ascii="Arial" w:hAnsi="Arial" w:cs="Arial"/>
          <w:sz w:val="24"/>
          <w:szCs w:val="24"/>
        </w:rPr>
        <w:t>Kenntnisse der d</w:t>
      </w:r>
      <w:r w:rsidR="00512D4C" w:rsidRPr="00512D4C">
        <w:rPr>
          <w:rFonts w:ascii="Arial" w:hAnsi="Arial" w:cs="Arial"/>
          <w:sz w:val="24"/>
          <w:szCs w:val="24"/>
        </w:rPr>
        <w:t>eutsc</w:t>
      </w:r>
      <w:r w:rsidR="00E1420B">
        <w:rPr>
          <w:rFonts w:ascii="Arial" w:hAnsi="Arial" w:cs="Arial"/>
          <w:sz w:val="24"/>
          <w:szCs w:val="24"/>
        </w:rPr>
        <w:t>he</w:t>
      </w:r>
      <w:r>
        <w:rPr>
          <w:rFonts w:ascii="Arial" w:hAnsi="Arial" w:cs="Arial"/>
          <w:sz w:val="24"/>
          <w:szCs w:val="24"/>
        </w:rPr>
        <w:t>n</w:t>
      </w:r>
      <w:r w:rsidR="00512D4C">
        <w:rPr>
          <w:rFonts w:ascii="Arial" w:hAnsi="Arial" w:cs="Arial"/>
          <w:sz w:val="24"/>
          <w:szCs w:val="24"/>
        </w:rPr>
        <w:t xml:space="preserve"> Sprache in </w:t>
      </w:r>
      <w:r w:rsidR="00E1420B">
        <w:rPr>
          <w:rFonts w:ascii="Arial" w:hAnsi="Arial" w:cs="Arial"/>
          <w:sz w:val="24"/>
          <w:szCs w:val="24"/>
        </w:rPr>
        <w:t>Wort und Schrift</w:t>
      </w:r>
    </w:p>
    <w:p w14:paraId="3D919258" w14:textId="6452F738" w:rsidR="00141F35" w:rsidRPr="00512D4C" w:rsidRDefault="002155A8" w:rsidP="007310CC">
      <w:pPr>
        <w:pStyle w:val="Listenabsatz"/>
        <w:numPr>
          <w:ilvl w:val="0"/>
          <w:numId w:val="13"/>
        </w:numPr>
        <w:spacing w:after="0" w:line="240" w:lineRule="auto"/>
        <w:rPr>
          <w:rFonts w:ascii="Arial" w:hAnsi="Arial" w:cs="Arial"/>
          <w:sz w:val="24"/>
          <w:szCs w:val="24"/>
        </w:rPr>
      </w:pPr>
      <w:r w:rsidRPr="00512D4C">
        <w:rPr>
          <w:rFonts w:ascii="Arial" w:hAnsi="Arial" w:cs="Arial"/>
          <w:sz w:val="24"/>
          <w:szCs w:val="24"/>
        </w:rPr>
        <w:t xml:space="preserve">Erste Hilfe Lehrgang </w:t>
      </w:r>
      <w:r w:rsidR="00A22570" w:rsidRPr="00512D4C">
        <w:rPr>
          <w:rFonts w:ascii="Arial" w:hAnsi="Arial" w:cs="Arial"/>
          <w:sz w:val="24"/>
          <w:szCs w:val="24"/>
        </w:rPr>
        <w:t>(mind. 9</w:t>
      </w:r>
      <w:r w:rsidR="00512D4C" w:rsidRPr="00512D4C">
        <w:rPr>
          <w:rFonts w:ascii="Arial" w:hAnsi="Arial" w:cs="Arial"/>
          <w:sz w:val="24"/>
          <w:szCs w:val="24"/>
        </w:rPr>
        <w:t xml:space="preserve"> </w:t>
      </w:r>
      <w:r w:rsidR="00A22570" w:rsidRPr="00512D4C">
        <w:rPr>
          <w:rFonts w:ascii="Arial" w:hAnsi="Arial" w:cs="Arial"/>
          <w:sz w:val="24"/>
          <w:szCs w:val="24"/>
        </w:rPr>
        <w:t>UE)</w:t>
      </w:r>
      <w:r w:rsidR="00E83174">
        <w:rPr>
          <w:rFonts w:ascii="Arial" w:hAnsi="Arial" w:cs="Arial"/>
          <w:sz w:val="24"/>
          <w:szCs w:val="24"/>
        </w:rPr>
        <w:t>, nicht älter als ein Jahr</w:t>
      </w:r>
    </w:p>
    <w:p w14:paraId="2F2C7B43" w14:textId="079EAA85" w:rsidR="007A64DD" w:rsidRPr="007A64DD" w:rsidRDefault="005A641A" w:rsidP="007A64DD">
      <w:pPr>
        <w:pStyle w:val="Listenabsatz"/>
        <w:numPr>
          <w:ilvl w:val="0"/>
          <w:numId w:val="13"/>
        </w:numPr>
        <w:spacing w:after="0" w:line="240" w:lineRule="auto"/>
        <w:rPr>
          <w:rFonts w:ascii="Arial" w:hAnsi="Arial" w:cs="Arial"/>
          <w:sz w:val="24"/>
          <w:szCs w:val="24"/>
        </w:rPr>
      </w:pPr>
      <w:r>
        <w:rPr>
          <w:rFonts w:ascii="Arial" w:hAnsi="Arial" w:cs="Arial"/>
          <w:sz w:val="24"/>
          <w:szCs w:val="24"/>
        </w:rPr>
        <w:t xml:space="preserve">Eine sanitätsdienstliche </w:t>
      </w:r>
      <w:r w:rsidR="00A22570">
        <w:rPr>
          <w:rFonts w:ascii="Arial" w:hAnsi="Arial" w:cs="Arial"/>
          <w:sz w:val="24"/>
          <w:szCs w:val="24"/>
        </w:rPr>
        <w:t xml:space="preserve">Ausbildung von mind. 48 UE die mit </w:t>
      </w:r>
      <w:r w:rsidR="00C63FD3">
        <w:rPr>
          <w:rFonts w:ascii="Arial" w:hAnsi="Arial" w:cs="Arial"/>
          <w:sz w:val="24"/>
          <w:szCs w:val="24"/>
        </w:rPr>
        <w:t>einer dokumentiert erfolgreichen Prüfung</w:t>
      </w:r>
      <w:r w:rsidR="007A64DD">
        <w:rPr>
          <w:rFonts w:ascii="Arial" w:hAnsi="Arial" w:cs="Arial"/>
          <w:sz w:val="24"/>
          <w:szCs w:val="24"/>
        </w:rPr>
        <w:t xml:space="preserve"> abgeschlossen wurde¹</w:t>
      </w:r>
      <w:r w:rsidR="00D600F7">
        <w:rPr>
          <w:rFonts w:ascii="Arial" w:hAnsi="Arial" w:cs="Arial"/>
          <w:sz w:val="24"/>
          <w:szCs w:val="24"/>
        </w:rPr>
        <w:t xml:space="preserve"> </w:t>
      </w:r>
      <w:r w:rsidR="007A64DD">
        <w:rPr>
          <w:rFonts w:ascii="Arial" w:hAnsi="Arial" w:cs="Arial"/>
          <w:sz w:val="24"/>
          <w:szCs w:val="24"/>
        </w:rPr>
        <w:t>²</w:t>
      </w:r>
      <w:r w:rsidR="00A22570">
        <w:rPr>
          <w:rFonts w:ascii="Arial" w:hAnsi="Arial" w:cs="Arial"/>
          <w:sz w:val="24"/>
          <w:szCs w:val="24"/>
        </w:rPr>
        <w:t>.</w:t>
      </w:r>
    </w:p>
    <w:p w14:paraId="70ABCCC8" w14:textId="4B0EA67E" w:rsidR="00A22570" w:rsidRPr="007A64DD" w:rsidRDefault="00A22570" w:rsidP="00A22570">
      <w:pPr>
        <w:pStyle w:val="Listenabsatz"/>
        <w:spacing w:after="0" w:line="240" w:lineRule="auto"/>
        <w:rPr>
          <w:rFonts w:ascii="Arial" w:hAnsi="Arial" w:cs="Arial"/>
          <w:sz w:val="20"/>
          <w:szCs w:val="20"/>
        </w:rPr>
      </w:pPr>
      <w:r w:rsidRPr="007A64DD">
        <w:rPr>
          <w:rFonts w:ascii="Arial" w:hAnsi="Arial" w:cs="Arial"/>
          <w:sz w:val="20"/>
          <w:szCs w:val="20"/>
        </w:rPr>
        <w:t>(</w:t>
      </w:r>
      <w:r w:rsidR="007A64DD" w:rsidRPr="007A64DD">
        <w:rPr>
          <w:rFonts w:ascii="Arial" w:hAnsi="Arial" w:cs="Arial"/>
          <w:sz w:val="20"/>
          <w:szCs w:val="20"/>
        </w:rPr>
        <w:t>¹</w:t>
      </w:r>
      <w:r w:rsidR="004232F1">
        <w:rPr>
          <w:rFonts w:ascii="Arial" w:hAnsi="Arial" w:cs="Arial"/>
          <w:sz w:val="20"/>
          <w:szCs w:val="20"/>
        </w:rPr>
        <w:t xml:space="preserve">In vielen Fällen werden medizinische Vorkenntnisse durch </w:t>
      </w:r>
      <w:r w:rsidR="009A2A71">
        <w:rPr>
          <w:rFonts w:ascii="Arial" w:hAnsi="Arial" w:cs="Arial"/>
          <w:sz w:val="20"/>
          <w:szCs w:val="20"/>
        </w:rPr>
        <w:t xml:space="preserve">medizinische </w:t>
      </w:r>
      <w:r w:rsidR="004232F1">
        <w:rPr>
          <w:rFonts w:ascii="Arial" w:hAnsi="Arial" w:cs="Arial"/>
          <w:sz w:val="20"/>
          <w:szCs w:val="20"/>
        </w:rPr>
        <w:t>Berufs- / Ausbildungen anerkannt. Sprechen Sie uns gerne zur Klärung an</w:t>
      </w:r>
      <w:r w:rsidRPr="007A64DD">
        <w:rPr>
          <w:rFonts w:ascii="Arial" w:hAnsi="Arial" w:cs="Arial"/>
          <w:sz w:val="20"/>
          <w:szCs w:val="20"/>
        </w:rPr>
        <w:t>)</w:t>
      </w:r>
    </w:p>
    <w:p w14:paraId="09DBF578" w14:textId="0717CE6B" w:rsidR="00A22570" w:rsidRPr="007A64DD" w:rsidRDefault="007A64DD" w:rsidP="00A22570">
      <w:pPr>
        <w:pStyle w:val="Listenabsatz"/>
        <w:spacing w:after="0" w:line="240" w:lineRule="auto"/>
        <w:rPr>
          <w:rFonts w:ascii="Arial" w:hAnsi="Arial" w:cs="Arial"/>
          <w:sz w:val="20"/>
          <w:szCs w:val="20"/>
        </w:rPr>
      </w:pPr>
      <w:r w:rsidRPr="007A64DD">
        <w:rPr>
          <w:rFonts w:ascii="Arial" w:hAnsi="Arial" w:cs="Arial"/>
          <w:sz w:val="20"/>
          <w:szCs w:val="20"/>
        </w:rPr>
        <w:t>(²Liegt die</w:t>
      </w:r>
      <w:r w:rsidRPr="007A64DD">
        <w:rPr>
          <w:sz w:val="20"/>
          <w:szCs w:val="20"/>
        </w:rPr>
        <w:t xml:space="preserve"> </w:t>
      </w:r>
      <w:r w:rsidR="00017B01">
        <w:rPr>
          <w:rFonts w:ascii="Arial" w:hAnsi="Arial" w:cs="Arial"/>
          <w:sz w:val="20"/>
          <w:szCs w:val="20"/>
        </w:rPr>
        <w:t>s</w:t>
      </w:r>
      <w:r w:rsidRPr="007A64DD">
        <w:rPr>
          <w:rFonts w:ascii="Arial" w:hAnsi="Arial" w:cs="Arial"/>
          <w:sz w:val="20"/>
          <w:szCs w:val="20"/>
        </w:rPr>
        <w:t>anitätsdienstliche</w:t>
      </w:r>
      <w:r w:rsidR="00017B01">
        <w:rPr>
          <w:rFonts w:ascii="Arial" w:hAnsi="Arial" w:cs="Arial"/>
          <w:sz w:val="20"/>
          <w:szCs w:val="20"/>
        </w:rPr>
        <w:t xml:space="preserve"> </w:t>
      </w:r>
      <w:r w:rsidRPr="007A64DD">
        <w:rPr>
          <w:rFonts w:ascii="Arial" w:hAnsi="Arial" w:cs="Arial"/>
          <w:sz w:val="20"/>
          <w:szCs w:val="20"/>
        </w:rPr>
        <w:t>Ausbildung länger als drei Jah</w:t>
      </w:r>
      <w:r w:rsidR="00D600F7">
        <w:rPr>
          <w:rFonts w:ascii="Arial" w:hAnsi="Arial" w:cs="Arial"/>
          <w:sz w:val="20"/>
          <w:szCs w:val="20"/>
        </w:rPr>
        <w:t>re zurück</w:t>
      </w:r>
      <w:r w:rsidR="00A32EEF">
        <w:rPr>
          <w:rFonts w:ascii="Arial" w:hAnsi="Arial" w:cs="Arial"/>
          <w:sz w:val="20"/>
          <w:szCs w:val="20"/>
        </w:rPr>
        <w:t>,</w:t>
      </w:r>
      <w:r w:rsidR="00D600F7">
        <w:rPr>
          <w:rFonts w:ascii="Arial" w:hAnsi="Arial" w:cs="Arial"/>
          <w:sz w:val="20"/>
          <w:szCs w:val="20"/>
        </w:rPr>
        <w:t xml:space="preserve"> ist eine fortlaufend b</w:t>
      </w:r>
      <w:r w:rsidRPr="007A64DD">
        <w:rPr>
          <w:rFonts w:ascii="Arial" w:hAnsi="Arial" w:cs="Arial"/>
          <w:sz w:val="20"/>
          <w:szCs w:val="20"/>
        </w:rPr>
        <w:t>e</w:t>
      </w:r>
      <w:r w:rsidR="00D600F7">
        <w:rPr>
          <w:rFonts w:ascii="Arial" w:hAnsi="Arial" w:cs="Arial"/>
          <w:sz w:val="20"/>
          <w:szCs w:val="20"/>
        </w:rPr>
        <w:t>rufliche oder 16 s</w:t>
      </w:r>
      <w:r w:rsidRPr="007A64DD">
        <w:rPr>
          <w:rFonts w:ascii="Arial" w:hAnsi="Arial" w:cs="Arial"/>
          <w:sz w:val="20"/>
          <w:szCs w:val="20"/>
        </w:rPr>
        <w:t>tündige Fortbildung nachzuweisen</w:t>
      </w:r>
    </w:p>
    <w:p w14:paraId="4BEACC7D" w14:textId="300EB5D2" w:rsidR="007A64DD" w:rsidRDefault="00A32EEF" w:rsidP="00A32EEF">
      <w:pPr>
        <w:pStyle w:val="Listenabsatz"/>
        <w:numPr>
          <w:ilvl w:val="0"/>
          <w:numId w:val="13"/>
        </w:numPr>
        <w:spacing w:after="0" w:line="240" w:lineRule="auto"/>
        <w:rPr>
          <w:rFonts w:ascii="Arial" w:hAnsi="Arial" w:cs="Arial"/>
          <w:sz w:val="24"/>
          <w:szCs w:val="24"/>
        </w:rPr>
      </w:pPr>
      <w:r>
        <w:rPr>
          <w:rFonts w:ascii="Arial" w:hAnsi="Arial" w:cs="Arial"/>
          <w:sz w:val="24"/>
          <w:szCs w:val="24"/>
        </w:rPr>
        <w:t>Der Nachweis über o.g. Voraussetzungen ist mit der Anmeldung einzureichen</w:t>
      </w:r>
    </w:p>
    <w:p w14:paraId="3F620484" w14:textId="0504E159" w:rsidR="00264DC5" w:rsidRDefault="00017B01" w:rsidP="00A32EEF">
      <w:pPr>
        <w:pStyle w:val="Listenabsatz"/>
        <w:numPr>
          <w:ilvl w:val="0"/>
          <w:numId w:val="13"/>
        </w:numPr>
        <w:spacing w:after="0" w:line="240" w:lineRule="auto"/>
        <w:rPr>
          <w:rFonts w:ascii="Arial" w:hAnsi="Arial" w:cs="Arial"/>
          <w:sz w:val="24"/>
          <w:szCs w:val="24"/>
        </w:rPr>
      </w:pPr>
      <w:r>
        <w:rPr>
          <w:rFonts w:ascii="Arial" w:hAnsi="Arial" w:cs="Arial"/>
          <w:sz w:val="24"/>
          <w:szCs w:val="24"/>
        </w:rPr>
        <w:t>Online-</w:t>
      </w:r>
      <w:r w:rsidR="00264DC5">
        <w:rPr>
          <w:rFonts w:ascii="Arial" w:hAnsi="Arial" w:cs="Arial"/>
          <w:sz w:val="24"/>
          <w:szCs w:val="24"/>
        </w:rPr>
        <w:t xml:space="preserve">Zugang über PC oder Tablet </w:t>
      </w:r>
      <w:r w:rsidR="00264DC5" w:rsidRPr="00264DC5">
        <w:rPr>
          <w:rFonts w:ascii="Arial" w:hAnsi="Arial" w:cs="Arial"/>
          <w:sz w:val="20"/>
          <w:szCs w:val="20"/>
        </w:rPr>
        <w:t>(Mobiltelefone sind grundsätzlich auch möglich, jedoch nicht zu empfehlen)</w:t>
      </w:r>
    </w:p>
    <w:p w14:paraId="6A8B2873" w14:textId="77777777" w:rsidR="00A32EEF" w:rsidRPr="00A32EEF" w:rsidRDefault="00A32EEF" w:rsidP="00A32EEF">
      <w:pPr>
        <w:spacing w:after="0" w:line="240" w:lineRule="auto"/>
        <w:ind w:left="360"/>
        <w:rPr>
          <w:rFonts w:ascii="Arial" w:hAnsi="Arial" w:cs="Arial"/>
          <w:sz w:val="24"/>
          <w:szCs w:val="24"/>
        </w:rPr>
      </w:pPr>
    </w:p>
    <w:p w14:paraId="48C70420" w14:textId="77777777" w:rsidR="00264DC5" w:rsidRDefault="001C64A8" w:rsidP="009B15B3">
      <w:pPr>
        <w:spacing w:after="0" w:line="240" w:lineRule="auto"/>
        <w:rPr>
          <w:rFonts w:ascii="Arial" w:hAnsi="Arial" w:cs="Arial"/>
          <w:b/>
          <w:sz w:val="24"/>
          <w:szCs w:val="24"/>
          <w:u w:val="single"/>
        </w:rPr>
      </w:pPr>
      <w:r>
        <w:rPr>
          <w:rFonts w:ascii="Arial" w:hAnsi="Arial" w:cs="Arial"/>
          <w:b/>
          <w:sz w:val="24"/>
          <w:szCs w:val="24"/>
          <w:u w:val="single"/>
        </w:rPr>
        <w:t>Lehrgangsort</w:t>
      </w:r>
    </w:p>
    <w:p w14:paraId="1EF3881E" w14:textId="77777777" w:rsidR="00264DC5" w:rsidRDefault="00264DC5" w:rsidP="009B15B3">
      <w:pPr>
        <w:spacing w:after="0" w:line="240" w:lineRule="auto"/>
        <w:rPr>
          <w:rFonts w:ascii="Arial" w:hAnsi="Arial" w:cs="Arial"/>
          <w:b/>
          <w:sz w:val="24"/>
          <w:szCs w:val="24"/>
          <w:u w:val="single"/>
        </w:rPr>
      </w:pPr>
    </w:p>
    <w:p w14:paraId="1850D73F" w14:textId="73EF1E87" w:rsidR="00264DC5" w:rsidRDefault="00264DC5" w:rsidP="009B15B3">
      <w:pPr>
        <w:spacing w:after="0" w:line="240" w:lineRule="auto"/>
        <w:rPr>
          <w:rFonts w:ascii="Arial" w:hAnsi="Arial" w:cs="Arial"/>
          <w:sz w:val="24"/>
          <w:szCs w:val="24"/>
        </w:rPr>
      </w:pPr>
      <w:r w:rsidRPr="001C64A8">
        <w:rPr>
          <w:rFonts w:ascii="Arial" w:hAnsi="Arial" w:cs="Arial"/>
          <w:sz w:val="24"/>
          <w:szCs w:val="24"/>
        </w:rPr>
        <w:t>Eigenbetrieb R</w:t>
      </w:r>
      <w:r>
        <w:rPr>
          <w:rFonts w:ascii="Arial" w:hAnsi="Arial" w:cs="Arial"/>
          <w:sz w:val="24"/>
          <w:szCs w:val="24"/>
        </w:rPr>
        <w:t>ettungs</w:t>
      </w:r>
      <w:r w:rsidRPr="001C64A8">
        <w:rPr>
          <w:rFonts w:ascii="Arial" w:hAnsi="Arial" w:cs="Arial"/>
          <w:sz w:val="24"/>
          <w:szCs w:val="24"/>
        </w:rPr>
        <w:t>dienst</w:t>
      </w:r>
      <w:r>
        <w:rPr>
          <w:rFonts w:ascii="Arial" w:hAnsi="Arial" w:cs="Arial"/>
          <w:sz w:val="24"/>
          <w:szCs w:val="24"/>
        </w:rPr>
        <w:t xml:space="preserve"> </w:t>
      </w:r>
      <w:r w:rsidRPr="001C64A8">
        <w:rPr>
          <w:rFonts w:ascii="Arial" w:hAnsi="Arial" w:cs="Arial"/>
          <w:sz w:val="24"/>
          <w:szCs w:val="24"/>
        </w:rPr>
        <w:t>des Kreis</w:t>
      </w:r>
      <w:r>
        <w:rPr>
          <w:rFonts w:ascii="Arial" w:hAnsi="Arial" w:cs="Arial"/>
          <w:sz w:val="24"/>
          <w:szCs w:val="24"/>
        </w:rPr>
        <w:t>es</w:t>
      </w:r>
      <w:r w:rsidRPr="001C64A8">
        <w:rPr>
          <w:rFonts w:ascii="Arial" w:hAnsi="Arial" w:cs="Arial"/>
          <w:sz w:val="24"/>
          <w:szCs w:val="24"/>
        </w:rPr>
        <w:t xml:space="preserve"> Offenbach</w:t>
      </w:r>
      <w:r w:rsidR="001C64A8">
        <w:rPr>
          <w:rFonts w:ascii="Arial" w:hAnsi="Arial" w:cs="Arial"/>
          <w:b/>
          <w:sz w:val="24"/>
          <w:szCs w:val="24"/>
          <w:u w:val="single"/>
        </w:rPr>
        <w:br/>
      </w:r>
      <w:r w:rsidR="001C64A8" w:rsidRPr="001C64A8">
        <w:rPr>
          <w:rFonts w:ascii="Arial" w:hAnsi="Arial" w:cs="Arial"/>
          <w:sz w:val="24"/>
          <w:szCs w:val="24"/>
        </w:rPr>
        <w:t xml:space="preserve">Rettungsdienstschule </w:t>
      </w:r>
      <w:r>
        <w:rPr>
          <w:rFonts w:ascii="Arial" w:hAnsi="Arial" w:cs="Arial"/>
          <w:sz w:val="24"/>
          <w:szCs w:val="24"/>
        </w:rPr>
        <w:t>– TEAM ERD</w:t>
      </w:r>
    </w:p>
    <w:p w14:paraId="13323EF1" w14:textId="77777777" w:rsidR="001C64A8" w:rsidRPr="001C64A8" w:rsidRDefault="001C64A8" w:rsidP="009B15B3">
      <w:pPr>
        <w:spacing w:after="0" w:line="240" w:lineRule="auto"/>
        <w:rPr>
          <w:rFonts w:ascii="Arial" w:hAnsi="Arial" w:cs="Arial"/>
          <w:sz w:val="24"/>
          <w:szCs w:val="24"/>
        </w:rPr>
      </w:pPr>
    </w:p>
    <w:p w14:paraId="09A55AC7" w14:textId="77777777" w:rsidR="001C64A8" w:rsidRPr="001C64A8" w:rsidRDefault="001C64A8" w:rsidP="009B15B3">
      <w:pPr>
        <w:spacing w:after="0" w:line="240" w:lineRule="auto"/>
        <w:rPr>
          <w:rFonts w:ascii="Arial" w:hAnsi="Arial" w:cs="Arial"/>
          <w:sz w:val="24"/>
          <w:szCs w:val="24"/>
        </w:rPr>
      </w:pPr>
      <w:r w:rsidRPr="001C64A8">
        <w:rPr>
          <w:rFonts w:ascii="Arial" w:hAnsi="Arial" w:cs="Arial"/>
          <w:sz w:val="24"/>
          <w:szCs w:val="24"/>
        </w:rPr>
        <w:t>Gottlieb-Daimler-Str. 10</w:t>
      </w:r>
    </w:p>
    <w:p w14:paraId="279832C0" w14:textId="77777777" w:rsidR="001C64A8" w:rsidRPr="0009796D" w:rsidRDefault="001C64A8" w:rsidP="009B15B3">
      <w:pPr>
        <w:spacing w:after="0" w:line="240" w:lineRule="auto"/>
        <w:rPr>
          <w:rFonts w:ascii="Arial" w:hAnsi="Arial" w:cs="Arial"/>
          <w:sz w:val="24"/>
          <w:szCs w:val="24"/>
        </w:rPr>
      </w:pPr>
      <w:r w:rsidRPr="001C64A8">
        <w:rPr>
          <w:rFonts w:ascii="Arial" w:hAnsi="Arial" w:cs="Arial"/>
          <w:sz w:val="24"/>
          <w:szCs w:val="24"/>
        </w:rPr>
        <w:t>63128 Dietzenbach</w:t>
      </w:r>
    </w:p>
    <w:p w14:paraId="71B3B8C2" w14:textId="77777777" w:rsidR="00BA2D1A" w:rsidRDefault="00BA2D1A" w:rsidP="00E24625">
      <w:pPr>
        <w:spacing w:after="0" w:line="240" w:lineRule="auto"/>
        <w:rPr>
          <w:rFonts w:ascii="Arial" w:hAnsi="Arial" w:cs="Arial"/>
          <w:b/>
          <w:sz w:val="24"/>
          <w:szCs w:val="24"/>
          <w:u w:val="single"/>
        </w:rPr>
      </w:pPr>
    </w:p>
    <w:p w14:paraId="355CE392" w14:textId="1EA66D16" w:rsidR="00E24625" w:rsidRDefault="00E24625" w:rsidP="00E24625">
      <w:pPr>
        <w:spacing w:after="0" w:line="240" w:lineRule="auto"/>
        <w:rPr>
          <w:rFonts w:ascii="Arial" w:hAnsi="Arial" w:cs="Arial"/>
          <w:b/>
          <w:sz w:val="24"/>
          <w:szCs w:val="24"/>
          <w:u w:val="single"/>
        </w:rPr>
      </w:pPr>
      <w:r>
        <w:rPr>
          <w:rFonts w:ascii="Arial" w:hAnsi="Arial" w:cs="Arial"/>
          <w:b/>
          <w:sz w:val="24"/>
          <w:szCs w:val="24"/>
          <w:u w:val="single"/>
        </w:rPr>
        <w:t>Kontakt</w:t>
      </w:r>
    </w:p>
    <w:p w14:paraId="47932C09" w14:textId="77777777" w:rsidR="00E24625" w:rsidRPr="00BB421C" w:rsidRDefault="00E24625" w:rsidP="00E24625">
      <w:pPr>
        <w:spacing w:after="0" w:line="240" w:lineRule="auto"/>
        <w:rPr>
          <w:rFonts w:ascii="Arial" w:hAnsi="Arial" w:cs="Arial"/>
          <w:b/>
          <w:sz w:val="24"/>
          <w:szCs w:val="24"/>
          <w:u w:val="single"/>
        </w:rPr>
      </w:pPr>
    </w:p>
    <w:p w14:paraId="740D207F" w14:textId="6174E881" w:rsidR="00E24625" w:rsidRPr="00220898" w:rsidRDefault="00E24625" w:rsidP="00E24625">
      <w:pPr>
        <w:spacing w:after="0" w:line="240" w:lineRule="auto"/>
        <w:rPr>
          <w:rFonts w:ascii="Arial" w:hAnsi="Arial" w:cs="Arial"/>
          <w:sz w:val="24"/>
          <w:szCs w:val="24"/>
        </w:rPr>
      </w:pPr>
      <w:r w:rsidRPr="00220898">
        <w:rPr>
          <w:rFonts w:ascii="Arial" w:hAnsi="Arial" w:cs="Arial"/>
          <w:sz w:val="24"/>
          <w:szCs w:val="24"/>
        </w:rPr>
        <w:t xml:space="preserve">Email : </w:t>
      </w:r>
      <w:r w:rsidRPr="00220898">
        <w:rPr>
          <w:rFonts w:ascii="Arial" w:hAnsi="Arial" w:cs="Arial"/>
          <w:sz w:val="24"/>
          <w:szCs w:val="24"/>
        </w:rPr>
        <w:tab/>
      </w:r>
      <w:hyperlink r:id="rId9" w:history="1">
        <w:r w:rsidR="005A641A" w:rsidRPr="00454933">
          <w:rPr>
            <w:rStyle w:val="Hyperlink"/>
            <w:rFonts w:ascii="Arial" w:hAnsi="Arial" w:cs="Arial"/>
            <w:sz w:val="24"/>
            <w:szCs w:val="24"/>
          </w:rPr>
          <w:t>rettungsdienstschule@erd-kreis-of.de</w:t>
        </w:r>
      </w:hyperlink>
    </w:p>
    <w:p w14:paraId="36A49010" w14:textId="051EC287" w:rsidR="00E24625" w:rsidRPr="00F53512" w:rsidRDefault="00E24625" w:rsidP="00E24625">
      <w:pPr>
        <w:spacing w:after="0" w:line="240" w:lineRule="auto"/>
        <w:rPr>
          <w:rFonts w:ascii="Arial" w:hAnsi="Arial" w:cs="Arial"/>
          <w:noProof/>
          <w:sz w:val="24"/>
          <w:szCs w:val="24"/>
          <w:lang w:eastAsia="de-DE"/>
        </w:rPr>
      </w:pPr>
      <w:proofErr w:type="gramStart"/>
      <w:r w:rsidRPr="00F53512">
        <w:rPr>
          <w:rFonts w:ascii="Arial" w:hAnsi="Arial" w:cs="Arial"/>
          <w:sz w:val="24"/>
          <w:szCs w:val="24"/>
        </w:rPr>
        <w:t>Fax :</w:t>
      </w:r>
      <w:proofErr w:type="gramEnd"/>
      <w:r w:rsidRPr="00F53512">
        <w:rPr>
          <w:rFonts w:ascii="Arial" w:hAnsi="Arial" w:cs="Arial"/>
          <w:sz w:val="24"/>
          <w:szCs w:val="24"/>
        </w:rPr>
        <w:tab/>
      </w:r>
      <w:r w:rsidRPr="00F53512">
        <w:rPr>
          <w:rFonts w:ascii="Arial" w:hAnsi="Arial" w:cs="Arial"/>
          <w:sz w:val="24"/>
          <w:szCs w:val="24"/>
        </w:rPr>
        <w:tab/>
        <w:t xml:space="preserve">06074 / 8180 – </w:t>
      </w:r>
      <w:r w:rsidR="005A641A">
        <w:rPr>
          <w:rFonts w:ascii="Arial" w:hAnsi="Arial" w:cs="Arial"/>
          <w:noProof/>
          <w:sz w:val="24"/>
          <w:szCs w:val="24"/>
          <w:lang w:eastAsia="de-DE"/>
        </w:rPr>
        <w:t>63960</w:t>
      </w:r>
    </w:p>
    <w:p w14:paraId="62378D41" w14:textId="178C63B2" w:rsidR="00E24625" w:rsidRPr="00220898" w:rsidRDefault="00E24625" w:rsidP="00E24625">
      <w:pPr>
        <w:spacing w:after="0" w:line="240" w:lineRule="auto"/>
        <w:rPr>
          <w:rFonts w:ascii="Arial" w:hAnsi="Arial" w:cs="Arial"/>
          <w:noProof/>
          <w:sz w:val="24"/>
          <w:szCs w:val="24"/>
          <w:lang w:eastAsia="de-DE"/>
        </w:rPr>
      </w:pPr>
      <w:r w:rsidRPr="00220898">
        <w:rPr>
          <w:rFonts w:ascii="Arial" w:hAnsi="Arial" w:cs="Arial"/>
          <w:noProof/>
          <w:sz w:val="24"/>
          <w:szCs w:val="24"/>
          <w:lang w:eastAsia="de-DE"/>
        </w:rPr>
        <w:t xml:space="preserve">Web : </w:t>
      </w:r>
      <w:r w:rsidRPr="00220898">
        <w:rPr>
          <w:rFonts w:ascii="Arial" w:hAnsi="Arial" w:cs="Arial"/>
          <w:noProof/>
          <w:sz w:val="24"/>
          <w:szCs w:val="24"/>
          <w:lang w:eastAsia="de-DE"/>
        </w:rPr>
        <w:tab/>
      </w:r>
      <w:r w:rsidRPr="00220898">
        <w:rPr>
          <w:rFonts w:ascii="Arial" w:hAnsi="Arial" w:cs="Arial"/>
          <w:noProof/>
          <w:sz w:val="24"/>
          <w:szCs w:val="24"/>
          <w:lang w:eastAsia="de-DE"/>
        </w:rPr>
        <w:tab/>
      </w:r>
      <w:hyperlink r:id="rId10" w:history="1">
        <w:r w:rsidRPr="00220898">
          <w:rPr>
            <w:rStyle w:val="Hyperlink"/>
            <w:rFonts w:ascii="Arial" w:hAnsi="Arial" w:cs="Arial"/>
            <w:noProof/>
            <w:sz w:val="24"/>
            <w:szCs w:val="24"/>
            <w:lang w:eastAsia="de-DE"/>
          </w:rPr>
          <w:t>http://erd-kreis-offenbach.de</w:t>
        </w:r>
      </w:hyperlink>
    </w:p>
    <w:p w14:paraId="0832CF7B" w14:textId="77777777" w:rsidR="00E24625" w:rsidRPr="00220898" w:rsidRDefault="00E24625" w:rsidP="00E24625">
      <w:pPr>
        <w:spacing w:after="0" w:line="240" w:lineRule="auto"/>
        <w:rPr>
          <w:rFonts w:ascii="Arial" w:hAnsi="Arial" w:cs="Arial"/>
          <w:noProof/>
          <w:sz w:val="24"/>
          <w:szCs w:val="24"/>
          <w:lang w:eastAsia="de-DE"/>
        </w:rPr>
      </w:pPr>
    </w:p>
    <w:p w14:paraId="46C1DB3B" w14:textId="0B6556B3" w:rsidR="00E24625" w:rsidRPr="00F53512" w:rsidRDefault="00E24625" w:rsidP="005A641A">
      <w:pPr>
        <w:spacing w:after="0" w:line="240" w:lineRule="auto"/>
        <w:rPr>
          <w:rFonts w:ascii="Arial" w:hAnsi="Arial" w:cs="Arial"/>
          <w:noProof/>
          <w:sz w:val="24"/>
          <w:szCs w:val="24"/>
          <w:lang w:eastAsia="de-DE"/>
        </w:rPr>
      </w:pPr>
      <w:r w:rsidRPr="00220898">
        <w:rPr>
          <w:rFonts w:ascii="Arial" w:hAnsi="Arial" w:cs="Arial"/>
          <w:noProof/>
          <w:sz w:val="24"/>
          <w:szCs w:val="24"/>
          <w:lang w:eastAsia="de-DE"/>
        </w:rPr>
        <w:tab/>
      </w:r>
      <w:r w:rsidRPr="00220898">
        <w:rPr>
          <w:rFonts w:ascii="Arial" w:hAnsi="Arial" w:cs="Arial"/>
          <w:noProof/>
          <w:sz w:val="24"/>
          <w:szCs w:val="24"/>
          <w:lang w:eastAsia="de-DE"/>
        </w:rPr>
        <w:tab/>
      </w:r>
      <w:r w:rsidRPr="00220898">
        <w:rPr>
          <w:rFonts w:ascii="Arial" w:hAnsi="Arial" w:cs="Arial"/>
          <w:noProof/>
          <w:sz w:val="24"/>
          <w:szCs w:val="24"/>
          <w:lang w:eastAsia="de-DE"/>
        </w:rPr>
        <w:tab/>
      </w:r>
      <w:r w:rsidRPr="00220898">
        <w:rPr>
          <w:rFonts w:ascii="Arial" w:hAnsi="Arial" w:cs="Arial"/>
          <w:noProof/>
          <w:sz w:val="24"/>
          <w:szCs w:val="24"/>
          <w:lang w:eastAsia="de-DE"/>
        </w:rPr>
        <w:tab/>
      </w:r>
      <w:r w:rsidRPr="00220898">
        <w:rPr>
          <w:rFonts w:ascii="Arial" w:hAnsi="Arial" w:cs="Arial"/>
          <w:noProof/>
          <w:sz w:val="24"/>
          <w:szCs w:val="24"/>
          <w:lang w:eastAsia="de-DE"/>
        </w:rPr>
        <w:tab/>
      </w:r>
      <w:r w:rsidRPr="00220898">
        <w:rPr>
          <w:rFonts w:ascii="Arial" w:hAnsi="Arial" w:cs="Arial"/>
          <w:noProof/>
          <w:sz w:val="24"/>
          <w:szCs w:val="24"/>
          <w:lang w:eastAsia="de-DE"/>
        </w:rPr>
        <w:tab/>
      </w:r>
      <w:r w:rsidRPr="00220898">
        <w:rPr>
          <w:rFonts w:ascii="Arial" w:hAnsi="Arial" w:cs="Arial"/>
          <w:noProof/>
          <w:sz w:val="24"/>
          <w:szCs w:val="24"/>
          <w:lang w:eastAsia="de-DE"/>
        </w:rPr>
        <w:tab/>
      </w:r>
      <w:r w:rsidRPr="00220898">
        <w:rPr>
          <w:rFonts w:ascii="Arial" w:hAnsi="Arial" w:cs="Arial"/>
          <w:noProof/>
          <w:sz w:val="24"/>
          <w:szCs w:val="24"/>
          <w:lang w:eastAsia="de-DE"/>
        </w:rPr>
        <w:tab/>
      </w:r>
    </w:p>
    <w:p w14:paraId="5D0849B7" w14:textId="77777777" w:rsidR="007417C4" w:rsidRPr="00F66933" w:rsidRDefault="007417C4" w:rsidP="001C64A8">
      <w:pPr>
        <w:spacing w:after="0" w:line="240" w:lineRule="auto"/>
        <w:rPr>
          <w:rFonts w:ascii="Arial" w:hAnsi="Arial" w:cs="Arial"/>
          <w:sz w:val="24"/>
          <w:szCs w:val="24"/>
          <w:lang w:val="fr-FR"/>
        </w:rPr>
      </w:pPr>
      <w:r w:rsidRPr="00F66933">
        <w:rPr>
          <w:rFonts w:ascii="Arial" w:hAnsi="Arial" w:cs="Arial"/>
          <w:sz w:val="24"/>
          <w:szCs w:val="24"/>
          <w:lang w:val="fr-FR"/>
        </w:rPr>
        <w:br/>
      </w:r>
    </w:p>
    <w:p w14:paraId="120A15B0" w14:textId="20732844" w:rsidR="00240BC2" w:rsidRDefault="00240BC2" w:rsidP="00240BC2">
      <w:pPr>
        <w:spacing w:after="0" w:line="240" w:lineRule="auto"/>
        <w:jc w:val="center"/>
        <w:rPr>
          <w:rFonts w:ascii="Arial" w:hAnsi="Arial" w:cs="Arial"/>
          <w:b/>
          <w:color w:val="FF0000"/>
          <w:sz w:val="40"/>
          <w:szCs w:val="40"/>
          <w:u w:val="single"/>
        </w:rPr>
      </w:pPr>
      <w:r w:rsidRPr="0068648A">
        <w:rPr>
          <w:rFonts w:ascii="Arial" w:hAnsi="Arial" w:cs="Arial"/>
          <w:b/>
          <w:color w:val="FF0000"/>
          <w:sz w:val="40"/>
          <w:szCs w:val="40"/>
          <w:u w:val="single"/>
        </w:rPr>
        <w:t xml:space="preserve">Anmeldeschluss ist der </w:t>
      </w:r>
      <w:r w:rsidR="000D399A">
        <w:rPr>
          <w:rFonts w:ascii="Arial" w:hAnsi="Arial" w:cs="Arial"/>
          <w:b/>
          <w:color w:val="FF0000"/>
          <w:sz w:val="40"/>
          <w:szCs w:val="40"/>
          <w:u w:val="single"/>
        </w:rPr>
        <w:t>31.05.2026</w:t>
      </w:r>
      <w:bookmarkStart w:id="0" w:name="_GoBack"/>
      <w:bookmarkEnd w:id="0"/>
    </w:p>
    <w:p w14:paraId="30A02EB1" w14:textId="68EAAB5A" w:rsidR="005B0E4C" w:rsidRPr="009B15B3" w:rsidRDefault="00A32EEF" w:rsidP="005B0E4C">
      <w:pPr>
        <w:spacing w:after="0" w:line="240" w:lineRule="auto"/>
        <w:jc w:val="center"/>
        <w:rPr>
          <w:rFonts w:ascii="Arial" w:hAnsi="Arial" w:cs="Arial"/>
          <w:sz w:val="24"/>
          <w:szCs w:val="24"/>
        </w:rPr>
      </w:pPr>
      <w:r>
        <w:rPr>
          <w:rFonts w:ascii="Arial" w:hAnsi="Arial" w:cs="Arial"/>
          <w:sz w:val="24"/>
          <w:szCs w:val="24"/>
        </w:rPr>
        <w:t>Der Lehrgang unterl</w:t>
      </w:r>
      <w:r w:rsidR="001F6197">
        <w:rPr>
          <w:rFonts w:ascii="Arial" w:hAnsi="Arial" w:cs="Arial"/>
          <w:sz w:val="24"/>
          <w:szCs w:val="24"/>
        </w:rPr>
        <w:t>iegt einer Mindes</w:t>
      </w:r>
      <w:r w:rsidR="005A641A">
        <w:rPr>
          <w:rFonts w:ascii="Arial" w:hAnsi="Arial" w:cs="Arial"/>
          <w:sz w:val="24"/>
          <w:szCs w:val="24"/>
        </w:rPr>
        <w:t>t</w:t>
      </w:r>
      <w:r w:rsidR="001F6197">
        <w:rPr>
          <w:rFonts w:ascii="Arial" w:hAnsi="Arial" w:cs="Arial"/>
          <w:sz w:val="24"/>
          <w:szCs w:val="24"/>
        </w:rPr>
        <w:t>teilnehme</w:t>
      </w:r>
      <w:r w:rsidR="005A641A">
        <w:rPr>
          <w:rFonts w:ascii="Arial" w:hAnsi="Arial" w:cs="Arial"/>
          <w:sz w:val="24"/>
          <w:szCs w:val="24"/>
        </w:rPr>
        <w:t>rzahl</w:t>
      </w:r>
    </w:p>
    <w:sectPr w:rsidR="005B0E4C" w:rsidRPr="009B15B3" w:rsidSect="00764C3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134" w:left="1417" w:header="62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07AC1" w14:textId="77777777" w:rsidR="0003560E" w:rsidRDefault="0003560E">
      <w:r>
        <w:separator/>
      </w:r>
    </w:p>
  </w:endnote>
  <w:endnote w:type="continuationSeparator" w:id="0">
    <w:p w14:paraId="5D7EEDE2" w14:textId="77777777" w:rsidR="0003560E" w:rsidRDefault="0003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HIFB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tisSans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A1135" w14:textId="77777777" w:rsidR="0009196A" w:rsidRDefault="000919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2351"/>
      <w:gridCol w:w="3454"/>
      <w:gridCol w:w="3267"/>
    </w:tblGrid>
    <w:tr w:rsidR="00EF5AC7" w:rsidRPr="009B15B3" w14:paraId="3F24E439" w14:textId="77777777" w:rsidTr="00A4004C">
      <w:tc>
        <w:tcPr>
          <w:tcW w:w="2351" w:type="dxa"/>
        </w:tcPr>
        <w:p w14:paraId="7B6B6550" w14:textId="77777777" w:rsidR="00EF5AC7" w:rsidRPr="009B15B3" w:rsidRDefault="00EF5AC7" w:rsidP="00EF5AC7">
          <w:pPr>
            <w:pStyle w:val="Fuzeile"/>
            <w:spacing w:after="0" w:line="240" w:lineRule="auto"/>
            <w:rPr>
              <w:rFonts w:ascii="Arial" w:hAnsi="Arial" w:cs="Arial"/>
              <w:sz w:val="16"/>
              <w:szCs w:val="16"/>
            </w:rPr>
          </w:pPr>
          <w:r w:rsidRPr="009B15B3">
            <w:rPr>
              <w:rFonts w:ascii="Arial" w:hAnsi="Arial" w:cs="Arial"/>
              <w:b/>
              <w:bCs/>
              <w:sz w:val="16"/>
              <w:szCs w:val="16"/>
            </w:rPr>
            <w:t>Besucheranschrift</w:t>
          </w:r>
          <w:r>
            <w:rPr>
              <w:rFonts w:ascii="Arial" w:hAnsi="Arial" w:cs="Arial"/>
              <w:b/>
              <w:bCs/>
              <w:sz w:val="16"/>
              <w:szCs w:val="16"/>
            </w:rPr>
            <w:t>:</w:t>
          </w:r>
          <w:r>
            <w:rPr>
              <w:rFonts w:ascii="Arial" w:hAnsi="Arial" w:cs="Arial"/>
              <w:sz w:val="16"/>
              <w:szCs w:val="16"/>
            </w:rPr>
            <w:br/>
          </w:r>
          <w:r w:rsidRPr="009B15B3">
            <w:rPr>
              <w:rFonts w:ascii="Arial" w:hAnsi="Arial" w:cs="Arial"/>
              <w:sz w:val="16"/>
              <w:szCs w:val="16"/>
            </w:rPr>
            <w:t>Gottlieb-Daimler-Straße 10</w:t>
          </w:r>
          <w:r>
            <w:rPr>
              <w:rFonts w:ascii="Arial" w:hAnsi="Arial" w:cs="Arial"/>
              <w:sz w:val="16"/>
              <w:szCs w:val="16"/>
            </w:rPr>
            <w:br/>
          </w:r>
          <w:r w:rsidRPr="009B15B3">
            <w:rPr>
              <w:rFonts w:ascii="Arial" w:hAnsi="Arial" w:cs="Arial"/>
              <w:sz w:val="16"/>
              <w:szCs w:val="16"/>
            </w:rPr>
            <w:t>63128 Dietzenbach</w:t>
          </w:r>
        </w:p>
      </w:tc>
      <w:tc>
        <w:tcPr>
          <w:tcW w:w="3454" w:type="dxa"/>
        </w:tcPr>
        <w:p w14:paraId="33C4A213" w14:textId="77777777" w:rsidR="00EF5AC7" w:rsidRDefault="00EF5AC7" w:rsidP="00EF5AC7">
          <w:pPr>
            <w:pStyle w:val="Fuzeile"/>
            <w:spacing w:after="0" w:line="240" w:lineRule="auto"/>
            <w:rPr>
              <w:rFonts w:ascii="Arial" w:hAnsi="Arial" w:cs="Arial"/>
              <w:sz w:val="16"/>
              <w:szCs w:val="16"/>
            </w:rPr>
          </w:pPr>
          <w:r w:rsidRPr="00AD50CA">
            <w:rPr>
              <w:rFonts w:ascii="Arial" w:hAnsi="Arial" w:cs="Arial"/>
              <w:b/>
              <w:sz w:val="16"/>
              <w:szCs w:val="16"/>
            </w:rPr>
            <w:t>Email:</w:t>
          </w:r>
        </w:p>
        <w:p w14:paraId="198A8E78" w14:textId="77777777" w:rsidR="00EF5AC7" w:rsidRPr="00B76537" w:rsidRDefault="000D399A" w:rsidP="00EF5AC7">
          <w:pPr>
            <w:pStyle w:val="Fuzeile"/>
            <w:spacing w:after="0" w:line="240" w:lineRule="auto"/>
            <w:rPr>
              <w:rFonts w:ascii="Arial" w:hAnsi="Arial" w:cs="Arial"/>
              <w:sz w:val="16"/>
              <w:szCs w:val="16"/>
            </w:rPr>
          </w:pPr>
          <w:hyperlink r:id="rId1" w:history="1">
            <w:r w:rsidR="00EF5AC7" w:rsidRPr="00454933">
              <w:rPr>
                <w:rStyle w:val="Hyperlink"/>
                <w:rFonts w:ascii="Arial" w:hAnsi="Arial" w:cs="Arial"/>
                <w:sz w:val="16"/>
                <w:szCs w:val="16"/>
              </w:rPr>
              <w:t>rettungsdienstschule@erd-kreis-of.de</w:t>
            </w:r>
          </w:hyperlink>
          <w:r w:rsidR="00EF5AC7">
            <w:rPr>
              <w:rFonts w:ascii="Arial" w:hAnsi="Arial" w:cs="Arial"/>
              <w:sz w:val="16"/>
              <w:szCs w:val="16"/>
            </w:rPr>
            <w:t xml:space="preserve"> </w:t>
          </w:r>
        </w:p>
        <w:p w14:paraId="738843B8" w14:textId="77777777" w:rsidR="00EF5AC7" w:rsidRPr="009B15B3" w:rsidRDefault="00EF5AC7" w:rsidP="00EF5AC7">
          <w:pPr>
            <w:pStyle w:val="Fuzeile"/>
            <w:spacing w:after="0" w:line="240" w:lineRule="auto"/>
            <w:rPr>
              <w:rFonts w:ascii="Arial" w:hAnsi="Arial" w:cs="Arial"/>
              <w:sz w:val="16"/>
              <w:szCs w:val="16"/>
            </w:rPr>
          </w:pPr>
          <w:r w:rsidRPr="00AD50CA">
            <w:rPr>
              <w:rFonts w:ascii="Arial" w:hAnsi="Arial" w:cs="Arial"/>
              <w:b/>
              <w:sz w:val="16"/>
              <w:szCs w:val="16"/>
            </w:rPr>
            <w:t>Internet:</w:t>
          </w:r>
          <w:r>
            <w:t xml:space="preserve"> </w:t>
          </w:r>
          <w:hyperlink r:id="rId2" w:history="1">
            <w:r w:rsidRPr="00454933">
              <w:rPr>
                <w:rStyle w:val="Hyperlink"/>
                <w:rFonts w:ascii="Arial" w:hAnsi="Arial" w:cs="Arial"/>
                <w:sz w:val="16"/>
                <w:szCs w:val="16"/>
              </w:rPr>
              <w:t>www.erd-kreis-of.de</w:t>
            </w:r>
          </w:hyperlink>
        </w:p>
      </w:tc>
      <w:tc>
        <w:tcPr>
          <w:tcW w:w="3267" w:type="dxa"/>
        </w:tcPr>
        <w:p w14:paraId="4D9AD78A" w14:textId="77777777" w:rsidR="00EF5AC7" w:rsidRPr="007A12FF" w:rsidRDefault="00EF5AC7" w:rsidP="00EF5AC7">
          <w:pPr>
            <w:pStyle w:val="Fuzeile"/>
            <w:spacing w:after="0" w:line="240" w:lineRule="auto"/>
            <w:rPr>
              <w:rFonts w:ascii="Arial" w:hAnsi="Arial" w:cs="Arial"/>
              <w:b/>
              <w:bCs/>
              <w:sz w:val="16"/>
              <w:szCs w:val="16"/>
            </w:rPr>
          </w:pPr>
          <w:r w:rsidRPr="007A12FF">
            <w:rPr>
              <w:rFonts w:ascii="Arial" w:hAnsi="Arial" w:cs="Arial"/>
              <w:b/>
              <w:bCs/>
              <w:sz w:val="16"/>
              <w:szCs w:val="16"/>
            </w:rPr>
            <w:t>Bankverbindung:</w:t>
          </w:r>
        </w:p>
        <w:p w14:paraId="484B9FF9" w14:textId="77777777" w:rsidR="00EF5AC7" w:rsidRPr="007A12FF" w:rsidRDefault="00EF5AC7" w:rsidP="00EF5AC7">
          <w:pPr>
            <w:pStyle w:val="Fuzeile"/>
            <w:spacing w:after="0" w:line="240" w:lineRule="auto"/>
            <w:rPr>
              <w:rFonts w:ascii="Arial" w:hAnsi="Arial" w:cs="Arial"/>
              <w:bCs/>
              <w:sz w:val="16"/>
              <w:szCs w:val="16"/>
            </w:rPr>
          </w:pPr>
          <w:r w:rsidRPr="007A12FF">
            <w:rPr>
              <w:rFonts w:ascii="Arial" w:hAnsi="Arial" w:cs="Arial"/>
              <w:bCs/>
              <w:sz w:val="16"/>
              <w:szCs w:val="16"/>
            </w:rPr>
            <w:t>Sparkasse Langen-Seligenstadt</w:t>
          </w:r>
        </w:p>
        <w:p w14:paraId="1845014E" w14:textId="77777777" w:rsidR="00EF5AC7" w:rsidRPr="007A12FF" w:rsidRDefault="00EF5AC7" w:rsidP="00EF5AC7">
          <w:pPr>
            <w:pStyle w:val="Fuzeile"/>
            <w:spacing w:after="0" w:line="240" w:lineRule="auto"/>
            <w:rPr>
              <w:rFonts w:ascii="Arial" w:hAnsi="Arial" w:cs="Arial"/>
              <w:bCs/>
              <w:sz w:val="16"/>
              <w:szCs w:val="16"/>
            </w:rPr>
          </w:pPr>
          <w:r w:rsidRPr="007A12FF">
            <w:rPr>
              <w:rFonts w:ascii="Arial" w:hAnsi="Arial" w:cs="Arial"/>
              <w:bCs/>
              <w:sz w:val="16"/>
              <w:szCs w:val="16"/>
            </w:rPr>
            <w:t>IBAN:  DE80 5065 2124 0049 1143 41</w:t>
          </w:r>
        </w:p>
        <w:p w14:paraId="2A4FCBC1" w14:textId="77777777" w:rsidR="00EF5AC7" w:rsidRPr="007A12FF" w:rsidRDefault="00EF5AC7" w:rsidP="00EF5AC7">
          <w:pPr>
            <w:pStyle w:val="Fuzeile"/>
            <w:spacing w:after="0" w:line="240" w:lineRule="auto"/>
            <w:rPr>
              <w:rFonts w:ascii="Arial" w:hAnsi="Arial" w:cs="Arial"/>
              <w:bCs/>
              <w:sz w:val="16"/>
              <w:szCs w:val="16"/>
            </w:rPr>
          </w:pPr>
          <w:r w:rsidRPr="007A12FF">
            <w:rPr>
              <w:rFonts w:ascii="Arial" w:hAnsi="Arial" w:cs="Arial"/>
              <w:bCs/>
              <w:sz w:val="16"/>
              <w:szCs w:val="16"/>
            </w:rPr>
            <w:t xml:space="preserve">BIC:     HELADEF1SLS </w:t>
          </w:r>
        </w:p>
        <w:p w14:paraId="52486A5A" w14:textId="77777777" w:rsidR="00EF5AC7" w:rsidRPr="009B15B3" w:rsidRDefault="00EF5AC7" w:rsidP="00EF5AC7">
          <w:pPr>
            <w:pStyle w:val="Fuzeile"/>
            <w:spacing w:after="0" w:line="240" w:lineRule="auto"/>
            <w:rPr>
              <w:rFonts w:ascii="Arial" w:hAnsi="Arial" w:cs="Arial"/>
              <w:sz w:val="16"/>
              <w:szCs w:val="16"/>
            </w:rPr>
          </w:pPr>
          <w:r w:rsidRPr="007A12FF">
            <w:rPr>
              <w:rFonts w:ascii="Arial" w:hAnsi="Arial" w:cs="Arial"/>
              <w:bCs/>
              <w:sz w:val="16"/>
              <w:szCs w:val="16"/>
            </w:rPr>
            <w:t>(BLZ 506 521 24 - Konto Nr. 49 11 43 41)</w:t>
          </w:r>
        </w:p>
      </w:tc>
    </w:tr>
  </w:tbl>
  <w:p w14:paraId="7B574D66" w14:textId="77777777" w:rsidR="009B15B3" w:rsidRDefault="009B15B3" w:rsidP="005A641A">
    <w:pPr>
      <w:pStyle w:val="Fuzeile"/>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EE29" w14:textId="77777777" w:rsidR="0009196A" w:rsidRDefault="000919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8876" w14:textId="77777777" w:rsidR="0003560E" w:rsidRDefault="0003560E">
      <w:r>
        <w:separator/>
      </w:r>
    </w:p>
  </w:footnote>
  <w:footnote w:type="continuationSeparator" w:id="0">
    <w:p w14:paraId="00DAB389" w14:textId="77777777" w:rsidR="0003560E" w:rsidRDefault="00035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45BC" w14:textId="77777777" w:rsidR="0009196A" w:rsidRDefault="000919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4D2E" w14:textId="77777777" w:rsidR="00EA6E61" w:rsidRDefault="007F7F0D" w:rsidP="00764C3F">
    <w:pPr>
      <w:pStyle w:val="Kopfzeile"/>
      <w:ind w:right="567"/>
      <w:jc w:val="center"/>
    </w:pPr>
    <w:r>
      <w:rPr>
        <w:noProof/>
        <w:lang w:eastAsia="de-DE"/>
      </w:rPr>
      <w:drawing>
        <wp:anchor distT="0" distB="0" distL="114300" distR="114300" simplePos="0" relativeHeight="251658240" behindDoc="0" locked="0" layoutInCell="1" allowOverlap="1" wp14:anchorId="1624041B" wp14:editId="68BF6110">
          <wp:simplePos x="0" y="0"/>
          <wp:positionH relativeFrom="column">
            <wp:posOffset>2129155</wp:posOffset>
          </wp:positionH>
          <wp:positionV relativeFrom="paragraph">
            <wp:posOffset>-952</wp:posOffset>
          </wp:positionV>
          <wp:extent cx="1138555" cy="535120"/>
          <wp:effectExtent l="0" t="0" r="444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lleine.jpg"/>
                  <pic:cNvPicPr/>
                </pic:nvPicPr>
                <pic:blipFill>
                  <a:blip r:embed="rId1">
                    <a:extLst>
                      <a:ext uri="{28A0092B-C50C-407E-A947-70E740481C1C}">
                        <a14:useLocalDpi xmlns:a14="http://schemas.microsoft.com/office/drawing/2010/main" val="0"/>
                      </a:ext>
                    </a:extLst>
                  </a:blip>
                  <a:stretch>
                    <a:fillRect/>
                  </a:stretch>
                </pic:blipFill>
                <pic:spPr>
                  <a:xfrm>
                    <a:off x="0" y="0"/>
                    <a:ext cx="1138555" cy="535120"/>
                  </a:xfrm>
                  <a:prstGeom prst="rect">
                    <a:avLst/>
                  </a:prstGeom>
                </pic:spPr>
              </pic:pic>
            </a:graphicData>
          </a:graphic>
        </wp:anchor>
      </w:drawing>
    </w:r>
  </w:p>
  <w:p w14:paraId="6F65C183" w14:textId="77777777" w:rsidR="00764C3F" w:rsidRPr="00764C3F" w:rsidRDefault="00764C3F" w:rsidP="00764C3F">
    <w:pPr>
      <w:pStyle w:val="Kopfzeile"/>
      <w:ind w:right="56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7AD8" w14:textId="77777777" w:rsidR="00764C3F" w:rsidRDefault="00D807A5" w:rsidP="00764C3F">
    <w:pPr>
      <w:pStyle w:val="Kopfzeile"/>
      <w:ind w:right="567"/>
      <w:jc w:val="center"/>
    </w:pPr>
    <w:r>
      <w:rPr>
        <w:noProof/>
        <w:lang w:eastAsia="de-DE"/>
      </w:rPr>
      <w:drawing>
        <wp:inline distT="0" distB="0" distL="0" distR="0" wp14:anchorId="0F6D517C" wp14:editId="6FDBC09C">
          <wp:extent cx="1138555" cy="53512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lleine.jpg"/>
                  <pic:cNvPicPr/>
                </pic:nvPicPr>
                <pic:blipFill>
                  <a:blip r:embed="rId1">
                    <a:extLst>
                      <a:ext uri="{28A0092B-C50C-407E-A947-70E740481C1C}">
                        <a14:useLocalDpi xmlns:a14="http://schemas.microsoft.com/office/drawing/2010/main" val="0"/>
                      </a:ext>
                    </a:extLst>
                  </a:blip>
                  <a:stretch>
                    <a:fillRect/>
                  </a:stretch>
                </pic:blipFill>
                <pic:spPr>
                  <a:xfrm>
                    <a:off x="0" y="0"/>
                    <a:ext cx="1138555" cy="535120"/>
                  </a:xfrm>
                  <a:prstGeom prst="rect">
                    <a:avLst/>
                  </a:prstGeom>
                </pic:spPr>
              </pic:pic>
            </a:graphicData>
          </a:graphic>
        </wp:inline>
      </w:drawing>
    </w:r>
  </w:p>
  <w:p w14:paraId="7B9599F7" w14:textId="77777777" w:rsidR="00764C3F" w:rsidRDefault="00764C3F" w:rsidP="00764C3F">
    <w:pPr>
      <w:pStyle w:val="Kopfzeile"/>
      <w:ind w:right="567"/>
      <w:jc w:val="center"/>
      <w:rPr>
        <w:rFonts w:ascii="RotisSansSerif" w:hAnsi="RotisSansSerif"/>
        <w:sz w:val="36"/>
      </w:rPr>
    </w:pPr>
    <w:r>
      <w:rPr>
        <w:rFonts w:ascii="RotisSansSerif" w:hAnsi="RotisSansSerif"/>
        <w:sz w:val="36"/>
      </w:rPr>
      <w:t>Eigenbetrieb Rettungsdienst des Kreises Offenbach</w:t>
    </w:r>
  </w:p>
  <w:p w14:paraId="35408F58" w14:textId="77777777" w:rsidR="00764C3F" w:rsidRPr="00764C3F" w:rsidRDefault="00764C3F" w:rsidP="00764C3F">
    <w:pPr>
      <w:pStyle w:val="Kopfzeile"/>
      <w:ind w:right="567"/>
      <w:jc w:val="center"/>
      <w:rPr>
        <w:rFonts w:ascii="RotisSansSerif" w:hAnsi="RotisSansSerif"/>
        <w:sz w:val="36"/>
      </w:rPr>
    </w:pPr>
    <w:r>
      <w:rPr>
        <w:rFonts w:ascii="RotisSansSerif" w:hAnsi="RotisSansSerif"/>
        <w:sz w:val="36"/>
      </w:rPr>
      <w:t>Rettungsdienstschule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85"/>
    <w:multiLevelType w:val="hybridMultilevel"/>
    <w:tmpl w:val="2E1AE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861CF"/>
    <w:multiLevelType w:val="hybridMultilevel"/>
    <w:tmpl w:val="FD320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3741F"/>
    <w:multiLevelType w:val="singleLevel"/>
    <w:tmpl w:val="54909EF2"/>
    <w:lvl w:ilvl="0">
      <w:start w:val="1"/>
      <w:numFmt w:val="decimal"/>
      <w:lvlText w:val="%1."/>
      <w:lvlJc w:val="left"/>
      <w:pPr>
        <w:tabs>
          <w:tab w:val="num" w:pos="360"/>
        </w:tabs>
        <w:ind w:left="360" w:hanging="360"/>
      </w:pPr>
      <w:rPr>
        <w:rFonts w:hint="default"/>
      </w:rPr>
    </w:lvl>
  </w:abstractNum>
  <w:abstractNum w:abstractNumId="3" w15:restartNumberingAfterBreak="0">
    <w:nsid w:val="23854D68"/>
    <w:multiLevelType w:val="hybridMultilevel"/>
    <w:tmpl w:val="A8B806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5262F3"/>
    <w:multiLevelType w:val="hybridMultilevel"/>
    <w:tmpl w:val="AD5643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077419"/>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326913DC"/>
    <w:multiLevelType w:val="hybridMultilevel"/>
    <w:tmpl w:val="ED265E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3338CF"/>
    <w:multiLevelType w:val="hybridMultilevel"/>
    <w:tmpl w:val="22EE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D0445D"/>
    <w:multiLevelType w:val="hybridMultilevel"/>
    <w:tmpl w:val="CD34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7B1C4A"/>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B23EE8"/>
    <w:multiLevelType w:val="hybridMultilevel"/>
    <w:tmpl w:val="322668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3C1E34"/>
    <w:multiLevelType w:val="hybridMultilevel"/>
    <w:tmpl w:val="CD2C86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3714FB"/>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5"/>
  </w:num>
  <w:num w:numId="5">
    <w:abstractNumId w:val="2"/>
  </w:num>
  <w:num w:numId="6">
    <w:abstractNumId w:val="3"/>
  </w:num>
  <w:num w:numId="7">
    <w:abstractNumId w:val="9"/>
  </w:num>
  <w:num w:numId="8">
    <w:abstractNumId w:val="10"/>
  </w:num>
  <w:num w:numId="9">
    <w:abstractNumId w:val="4"/>
  </w:num>
  <w:num w:numId="10">
    <w:abstractNumId w:val="8"/>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A7"/>
    <w:rsid w:val="00017B01"/>
    <w:rsid w:val="0003560E"/>
    <w:rsid w:val="00044B71"/>
    <w:rsid w:val="000568A8"/>
    <w:rsid w:val="00072847"/>
    <w:rsid w:val="000877A7"/>
    <w:rsid w:val="000914F4"/>
    <w:rsid w:val="0009196A"/>
    <w:rsid w:val="0009796D"/>
    <w:rsid w:val="000A7E0F"/>
    <w:rsid w:val="000B377C"/>
    <w:rsid w:val="000C5883"/>
    <w:rsid w:val="000D172F"/>
    <w:rsid w:val="000D399A"/>
    <w:rsid w:val="000D5C53"/>
    <w:rsid w:val="000D7A43"/>
    <w:rsid w:val="000E1729"/>
    <w:rsid w:val="000F2615"/>
    <w:rsid w:val="00103BF6"/>
    <w:rsid w:val="00135B65"/>
    <w:rsid w:val="00141F35"/>
    <w:rsid w:val="00147C31"/>
    <w:rsid w:val="00163F7E"/>
    <w:rsid w:val="0017348A"/>
    <w:rsid w:val="001C352D"/>
    <w:rsid w:val="001C45DE"/>
    <w:rsid w:val="001C64A8"/>
    <w:rsid w:val="001C6A30"/>
    <w:rsid w:val="001E7454"/>
    <w:rsid w:val="001F1811"/>
    <w:rsid w:val="001F6197"/>
    <w:rsid w:val="002155A8"/>
    <w:rsid w:val="0021728B"/>
    <w:rsid w:val="00237005"/>
    <w:rsid w:val="00240BC2"/>
    <w:rsid w:val="00264DC5"/>
    <w:rsid w:val="00274822"/>
    <w:rsid w:val="00283087"/>
    <w:rsid w:val="00292A33"/>
    <w:rsid w:val="002A43AC"/>
    <w:rsid w:val="002A442F"/>
    <w:rsid w:val="002A5722"/>
    <w:rsid w:val="002A57D3"/>
    <w:rsid w:val="002D2D24"/>
    <w:rsid w:val="002D5BCE"/>
    <w:rsid w:val="002D6FCE"/>
    <w:rsid w:val="002E47EF"/>
    <w:rsid w:val="002E67D1"/>
    <w:rsid w:val="00317CBF"/>
    <w:rsid w:val="003205DF"/>
    <w:rsid w:val="00343803"/>
    <w:rsid w:val="00352782"/>
    <w:rsid w:val="00355D8B"/>
    <w:rsid w:val="003644B1"/>
    <w:rsid w:val="0037008C"/>
    <w:rsid w:val="00376F08"/>
    <w:rsid w:val="00395B9D"/>
    <w:rsid w:val="003A013A"/>
    <w:rsid w:val="003B638D"/>
    <w:rsid w:val="003E0047"/>
    <w:rsid w:val="003E6234"/>
    <w:rsid w:val="003E7115"/>
    <w:rsid w:val="003F67C8"/>
    <w:rsid w:val="004232F1"/>
    <w:rsid w:val="00424C95"/>
    <w:rsid w:val="00441E06"/>
    <w:rsid w:val="00450C1E"/>
    <w:rsid w:val="00466AD9"/>
    <w:rsid w:val="00487C80"/>
    <w:rsid w:val="004B64BD"/>
    <w:rsid w:val="004D51DB"/>
    <w:rsid w:val="004D6C00"/>
    <w:rsid w:val="004D7B34"/>
    <w:rsid w:val="005114EE"/>
    <w:rsid w:val="00512D4C"/>
    <w:rsid w:val="00524ED5"/>
    <w:rsid w:val="00544B4F"/>
    <w:rsid w:val="0055134A"/>
    <w:rsid w:val="00571445"/>
    <w:rsid w:val="005902E3"/>
    <w:rsid w:val="00590C02"/>
    <w:rsid w:val="005A641A"/>
    <w:rsid w:val="005B0E4C"/>
    <w:rsid w:val="005B4C7F"/>
    <w:rsid w:val="005B60B2"/>
    <w:rsid w:val="006037B2"/>
    <w:rsid w:val="00603E5B"/>
    <w:rsid w:val="00604B64"/>
    <w:rsid w:val="00626969"/>
    <w:rsid w:val="0062706D"/>
    <w:rsid w:val="00654058"/>
    <w:rsid w:val="006706F7"/>
    <w:rsid w:val="0067586E"/>
    <w:rsid w:val="006842AE"/>
    <w:rsid w:val="00694BB7"/>
    <w:rsid w:val="006B2633"/>
    <w:rsid w:val="006C267D"/>
    <w:rsid w:val="006E2923"/>
    <w:rsid w:val="00700B0C"/>
    <w:rsid w:val="007044FF"/>
    <w:rsid w:val="0071152F"/>
    <w:rsid w:val="00722516"/>
    <w:rsid w:val="007240B9"/>
    <w:rsid w:val="007417C4"/>
    <w:rsid w:val="007454FB"/>
    <w:rsid w:val="00746B46"/>
    <w:rsid w:val="007527B4"/>
    <w:rsid w:val="00752BD9"/>
    <w:rsid w:val="007560A8"/>
    <w:rsid w:val="00764C3F"/>
    <w:rsid w:val="007661B2"/>
    <w:rsid w:val="00773097"/>
    <w:rsid w:val="00791B89"/>
    <w:rsid w:val="007A12FF"/>
    <w:rsid w:val="007A3B70"/>
    <w:rsid w:val="007A64DD"/>
    <w:rsid w:val="007B387A"/>
    <w:rsid w:val="007B4860"/>
    <w:rsid w:val="007B77A3"/>
    <w:rsid w:val="007C426A"/>
    <w:rsid w:val="007D5BB1"/>
    <w:rsid w:val="007F408B"/>
    <w:rsid w:val="007F7F0D"/>
    <w:rsid w:val="00812E5E"/>
    <w:rsid w:val="00817C67"/>
    <w:rsid w:val="0083362C"/>
    <w:rsid w:val="00875FFB"/>
    <w:rsid w:val="00877A4E"/>
    <w:rsid w:val="008911F6"/>
    <w:rsid w:val="00893442"/>
    <w:rsid w:val="008B77A2"/>
    <w:rsid w:val="008D178E"/>
    <w:rsid w:val="008D3C0C"/>
    <w:rsid w:val="008E2B27"/>
    <w:rsid w:val="008E4D94"/>
    <w:rsid w:val="009019F7"/>
    <w:rsid w:val="00904187"/>
    <w:rsid w:val="00912036"/>
    <w:rsid w:val="009123BE"/>
    <w:rsid w:val="0091443A"/>
    <w:rsid w:val="009251F7"/>
    <w:rsid w:val="00935A22"/>
    <w:rsid w:val="0094104B"/>
    <w:rsid w:val="00994CE6"/>
    <w:rsid w:val="00995AA3"/>
    <w:rsid w:val="009A2A71"/>
    <w:rsid w:val="009B15B3"/>
    <w:rsid w:val="009B3D0E"/>
    <w:rsid w:val="009D30A2"/>
    <w:rsid w:val="009E2FB3"/>
    <w:rsid w:val="009F7E36"/>
    <w:rsid w:val="00A030C0"/>
    <w:rsid w:val="00A22570"/>
    <w:rsid w:val="00A32EEF"/>
    <w:rsid w:val="00A36DAD"/>
    <w:rsid w:val="00A44399"/>
    <w:rsid w:val="00A57B72"/>
    <w:rsid w:val="00A60BDF"/>
    <w:rsid w:val="00A75D5E"/>
    <w:rsid w:val="00A94640"/>
    <w:rsid w:val="00AA4F31"/>
    <w:rsid w:val="00AB4BAD"/>
    <w:rsid w:val="00AC4F8E"/>
    <w:rsid w:val="00AE36BA"/>
    <w:rsid w:val="00AF0FDA"/>
    <w:rsid w:val="00AF2BD0"/>
    <w:rsid w:val="00B0621C"/>
    <w:rsid w:val="00B11390"/>
    <w:rsid w:val="00B12CC8"/>
    <w:rsid w:val="00B23C30"/>
    <w:rsid w:val="00B33E85"/>
    <w:rsid w:val="00B40AB4"/>
    <w:rsid w:val="00B46822"/>
    <w:rsid w:val="00B544AB"/>
    <w:rsid w:val="00B5681A"/>
    <w:rsid w:val="00B60560"/>
    <w:rsid w:val="00B61202"/>
    <w:rsid w:val="00B64E07"/>
    <w:rsid w:val="00B74E7A"/>
    <w:rsid w:val="00B76537"/>
    <w:rsid w:val="00B76BAB"/>
    <w:rsid w:val="00BA2D1A"/>
    <w:rsid w:val="00BB5122"/>
    <w:rsid w:val="00BD19FB"/>
    <w:rsid w:val="00BD68EE"/>
    <w:rsid w:val="00BE3533"/>
    <w:rsid w:val="00BF4365"/>
    <w:rsid w:val="00BF59DE"/>
    <w:rsid w:val="00BF6480"/>
    <w:rsid w:val="00BF7D52"/>
    <w:rsid w:val="00C13F10"/>
    <w:rsid w:val="00C245B9"/>
    <w:rsid w:val="00C345C9"/>
    <w:rsid w:val="00C574E0"/>
    <w:rsid w:val="00C63FD3"/>
    <w:rsid w:val="00C73A47"/>
    <w:rsid w:val="00C9770B"/>
    <w:rsid w:val="00CD008E"/>
    <w:rsid w:val="00CD74A1"/>
    <w:rsid w:val="00CE65FF"/>
    <w:rsid w:val="00D00A26"/>
    <w:rsid w:val="00D06277"/>
    <w:rsid w:val="00D16D15"/>
    <w:rsid w:val="00D176C5"/>
    <w:rsid w:val="00D27F7A"/>
    <w:rsid w:val="00D41F6A"/>
    <w:rsid w:val="00D46A97"/>
    <w:rsid w:val="00D5708E"/>
    <w:rsid w:val="00D600F7"/>
    <w:rsid w:val="00D655EF"/>
    <w:rsid w:val="00D72C93"/>
    <w:rsid w:val="00D807A5"/>
    <w:rsid w:val="00D876C0"/>
    <w:rsid w:val="00D92FA1"/>
    <w:rsid w:val="00DA1468"/>
    <w:rsid w:val="00DA62D2"/>
    <w:rsid w:val="00DB7284"/>
    <w:rsid w:val="00DF3E83"/>
    <w:rsid w:val="00E00584"/>
    <w:rsid w:val="00E042D4"/>
    <w:rsid w:val="00E1420B"/>
    <w:rsid w:val="00E24625"/>
    <w:rsid w:val="00E3788D"/>
    <w:rsid w:val="00E55995"/>
    <w:rsid w:val="00E6557F"/>
    <w:rsid w:val="00E83174"/>
    <w:rsid w:val="00E977C3"/>
    <w:rsid w:val="00EA6C6E"/>
    <w:rsid w:val="00EA6E61"/>
    <w:rsid w:val="00EC0EAD"/>
    <w:rsid w:val="00EE2EF1"/>
    <w:rsid w:val="00EE4E98"/>
    <w:rsid w:val="00EF5AC7"/>
    <w:rsid w:val="00F026A4"/>
    <w:rsid w:val="00F1668F"/>
    <w:rsid w:val="00F174C0"/>
    <w:rsid w:val="00F21178"/>
    <w:rsid w:val="00F22709"/>
    <w:rsid w:val="00F22B2A"/>
    <w:rsid w:val="00F42FE7"/>
    <w:rsid w:val="00F6185F"/>
    <w:rsid w:val="00F66933"/>
    <w:rsid w:val="00F92659"/>
    <w:rsid w:val="00FA3A5B"/>
    <w:rsid w:val="00FA644F"/>
    <w:rsid w:val="00FC0644"/>
    <w:rsid w:val="00FD2051"/>
    <w:rsid w:val="00FD22F4"/>
    <w:rsid w:val="00FE42B1"/>
    <w:rsid w:val="00FF4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C09390E"/>
  <w15:docId w15:val="{6481DB88-C3F9-4AED-BA9A-4A492917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013A"/>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Narrow" w:hAnsi="Arial Narrow"/>
      <w:sz w:val="14"/>
      <w:u w:val="single"/>
    </w:rPr>
  </w:style>
  <w:style w:type="paragraph" w:styleId="berschrift2">
    <w:name w:val="heading 2"/>
    <w:basedOn w:val="Standard"/>
    <w:next w:val="Standard"/>
    <w:qFormat/>
    <w:pPr>
      <w:keepNext/>
      <w:framePr w:w="4261" w:h="6481" w:hSpace="141" w:wrap="around" w:vAnchor="text" w:hAnchor="page" w:x="6812" w:y="6"/>
      <w:outlineLvl w:val="1"/>
    </w:pPr>
    <w:rPr>
      <w:rFonts w:ascii="Arial Narrow" w:hAnsi="Arial Narrow"/>
      <w:b/>
      <w:bCs/>
    </w:rPr>
  </w:style>
  <w:style w:type="paragraph" w:styleId="berschrift8">
    <w:name w:val="heading 8"/>
    <w:basedOn w:val="Default"/>
    <w:next w:val="Default"/>
    <w:qFormat/>
    <w:rsid w:val="00FA644F"/>
    <w:pPr>
      <w:outlineLvl w:val="7"/>
    </w:pPr>
    <w:rPr>
      <w:rFonts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customStyle="1" w:styleId="Default">
    <w:name w:val="Default"/>
    <w:rsid w:val="00FA644F"/>
    <w:pPr>
      <w:autoSpaceDE w:val="0"/>
      <w:autoSpaceDN w:val="0"/>
      <w:adjustRightInd w:val="0"/>
    </w:pPr>
    <w:rPr>
      <w:rFonts w:ascii="GHIFBP+Arial,Bold" w:hAnsi="GHIFBP+Arial,Bold" w:cs="GHIFBP+Arial,Bold"/>
      <w:color w:val="000000"/>
      <w:sz w:val="24"/>
      <w:szCs w:val="24"/>
    </w:rPr>
  </w:style>
  <w:style w:type="paragraph" w:styleId="Textkrper2">
    <w:name w:val="Body Text 2"/>
    <w:basedOn w:val="Default"/>
    <w:next w:val="Default"/>
    <w:rsid w:val="00FA644F"/>
    <w:rPr>
      <w:rFonts w:cs="Times New Roman"/>
      <w:color w:val="auto"/>
    </w:rPr>
  </w:style>
  <w:style w:type="paragraph" w:styleId="Textkrper">
    <w:name w:val="Body Text"/>
    <w:basedOn w:val="Default"/>
    <w:next w:val="Default"/>
    <w:rsid w:val="00FA644F"/>
    <w:rPr>
      <w:rFonts w:cs="Times New Roman"/>
      <w:color w:val="auto"/>
    </w:rPr>
  </w:style>
  <w:style w:type="character" w:styleId="Hyperlink">
    <w:name w:val="Hyperlink"/>
    <w:rsid w:val="005114EE"/>
    <w:rPr>
      <w:color w:val="0000FF"/>
      <w:u w:val="single"/>
    </w:rPr>
  </w:style>
  <w:style w:type="table" w:styleId="Tabellenraster">
    <w:name w:val="Table Grid"/>
    <w:basedOn w:val="NormaleTabelle"/>
    <w:uiPriority w:val="59"/>
    <w:rsid w:val="0074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F2BD0"/>
    <w:pPr>
      <w:ind w:left="720"/>
      <w:contextualSpacing/>
    </w:pPr>
  </w:style>
  <w:style w:type="paragraph" w:styleId="Sprechblasentext">
    <w:name w:val="Balloon Text"/>
    <w:basedOn w:val="Standard"/>
    <w:link w:val="SprechblasentextZchn"/>
    <w:uiPriority w:val="99"/>
    <w:semiHidden/>
    <w:unhideWhenUsed/>
    <w:rsid w:val="00D807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07A5"/>
    <w:rPr>
      <w:rFonts w:ascii="Tahoma" w:eastAsia="Calibri" w:hAnsi="Tahoma" w:cs="Tahoma"/>
      <w:sz w:val="16"/>
      <w:szCs w:val="16"/>
      <w:lang w:eastAsia="en-US"/>
    </w:rPr>
  </w:style>
  <w:style w:type="character" w:customStyle="1" w:styleId="FuzeileZchn">
    <w:name w:val="Fußzeile Zchn"/>
    <w:basedOn w:val="Absatz-Standardschriftart"/>
    <w:link w:val="Fuzeile"/>
    <w:rsid w:val="009B15B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18381">
      <w:bodyDiv w:val="1"/>
      <w:marLeft w:val="0"/>
      <w:marRight w:val="0"/>
      <w:marTop w:val="0"/>
      <w:marBottom w:val="0"/>
      <w:divBdr>
        <w:top w:val="none" w:sz="0" w:space="0" w:color="auto"/>
        <w:left w:val="none" w:sz="0" w:space="0" w:color="auto"/>
        <w:bottom w:val="none" w:sz="0" w:space="0" w:color="auto"/>
        <w:right w:val="none" w:sz="0" w:space="0" w:color="auto"/>
      </w:divBdr>
    </w:div>
    <w:div w:id="11483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rd-kreis-offenbach.de" TargetMode="External"/><Relationship Id="rId4" Type="http://schemas.openxmlformats.org/officeDocument/2006/relationships/settings" Target="settings.xml"/><Relationship Id="rId9" Type="http://schemas.openxmlformats.org/officeDocument/2006/relationships/hyperlink" Target="mailto:rettungsdienstschule@erd-kreis-of.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erd-kreis-of.de" TargetMode="External"/><Relationship Id="rId1" Type="http://schemas.openxmlformats.org/officeDocument/2006/relationships/hyperlink" Target="mailto:rettungsdienstschule@erd-kreis-o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oenemann\Eigene%20Dateien\Briefe2007\Kop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5AE0E-0818-45F7-9EDA-B0C2F46B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Kopfvorlage</Template>
  <TotalTime>0</TotalTime>
  <Pages>3</Pages>
  <Words>447</Words>
  <Characters>3311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Ansprechpartner/in:</vt:lpstr>
    </vt:vector>
  </TitlesOfParts>
  <Company>UK</Company>
  <LinksUpToDate>false</LinksUpToDate>
  <CharactersWithSpaces>3751</CharactersWithSpaces>
  <SharedDoc>false</SharedDoc>
  <HLinks>
    <vt:vector size="6" baseType="variant">
      <vt:variant>
        <vt:i4>5767244</vt:i4>
      </vt:variant>
      <vt:variant>
        <vt:i4>-1</vt:i4>
      </vt:variant>
      <vt:variant>
        <vt:i4>1026</vt:i4>
      </vt:variant>
      <vt:variant>
        <vt:i4>1</vt:i4>
      </vt:variant>
      <vt:variant>
        <vt:lpwstr>http://download.fotolia.com/Content/CompImage/FotoliaComp_40130148_INTEADHSbCZ1uMyB09fIuzZZ6PtVthY2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dc:title>
  <dc:subject/>
  <dc:creator>Schoenemann</dc:creator>
  <cp:keywords/>
  <dc:description/>
  <cp:lastModifiedBy>Uhrig, Mathias</cp:lastModifiedBy>
  <cp:revision>3</cp:revision>
  <cp:lastPrinted>2025-11-07T12:31:00Z</cp:lastPrinted>
  <dcterms:created xsi:type="dcterms:W3CDTF">2025-12-04T11:13:00Z</dcterms:created>
  <dcterms:modified xsi:type="dcterms:W3CDTF">2025-12-04T11:13:00Z</dcterms:modified>
</cp:coreProperties>
</file>